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F5" w:rsidRDefault="00622FA4" w:rsidP="00EE7E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22FA4">
        <w:rPr>
          <w:rFonts w:ascii="Times New Roman" w:hAnsi="Times New Roman" w:cs="Times New Roman"/>
          <w:sz w:val="32"/>
          <w:szCs w:val="32"/>
        </w:rPr>
        <w:t>Информационное письмо.</w:t>
      </w:r>
    </w:p>
    <w:p w:rsid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b/>
          <w:sz w:val="32"/>
          <w:szCs w:val="32"/>
        </w:rPr>
        <w:t xml:space="preserve">Факультет сервиса и рекламы ИГУ </w:t>
      </w:r>
    </w:p>
    <w:p w:rsid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 xml:space="preserve">приглашает школьников </w:t>
      </w:r>
      <w:r w:rsidR="005072E5" w:rsidRPr="00EE7E69">
        <w:rPr>
          <w:rFonts w:ascii="Times New Roman" w:hAnsi="Times New Roman" w:cs="Times New Roman"/>
          <w:sz w:val="28"/>
          <w:szCs w:val="28"/>
        </w:rPr>
        <w:t xml:space="preserve">10-11 классов </w:t>
      </w:r>
      <w:r w:rsidRPr="00EE7E69">
        <w:rPr>
          <w:rFonts w:ascii="Times New Roman" w:hAnsi="Times New Roman" w:cs="Times New Roman"/>
          <w:sz w:val="28"/>
          <w:szCs w:val="28"/>
        </w:rPr>
        <w:t xml:space="preserve">к участию </w:t>
      </w:r>
    </w:p>
    <w:p w:rsid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 xml:space="preserve">в научно-практической конференции </w:t>
      </w:r>
    </w:p>
    <w:p w:rsidR="00622FA4" w:rsidRP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 xml:space="preserve">«Сервис </w:t>
      </w:r>
      <w:r w:rsidRPr="00EE7E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E7E69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 xml:space="preserve">Время проведения: февраль-март 2018 года. </w:t>
      </w:r>
    </w:p>
    <w:p w:rsidR="00EE7E69" w:rsidRDefault="00622FA4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 xml:space="preserve">Форма проведения – заочная. </w:t>
      </w:r>
    </w:p>
    <w:p w:rsidR="00622FA4" w:rsidRPr="00EE7E69" w:rsidRDefault="005072E5" w:rsidP="00EE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E69">
        <w:rPr>
          <w:rFonts w:ascii="Times New Roman" w:hAnsi="Times New Roman" w:cs="Times New Roman"/>
          <w:sz w:val="28"/>
          <w:szCs w:val="28"/>
        </w:rPr>
        <w:t>Работы выполняются авторами самостоятельно и присылаются координаторам конференции</w:t>
      </w:r>
      <w:r w:rsidR="00BA2664" w:rsidRPr="00EE7E69">
        <w:rPr>
          <w:rFonts w:ascii="Times New Roman" w:hAnsi="Times New Roman" w:cs="Times New Roman"/>
          <w:sz w:val="28"/>
          <w:szCs w:val="28"/>
        </w:rPr>
        <w:t xml:space="preserve"> до 20 марта</w:t>
      </w:r>
      <w:r w:rsidRPr="00EE7E69">
        <w:rPr>
          <w:rFonts w:ascii="Times New Roman" w:hAnsi="Times New Roman" w:cs="Times New Roman"/>
          <w:sz w:val="28"/>
          <w:szCs w:val="28"/>
        </w:rPr>
        <w:t>.</w:t>
      </w:r>
    </w:p>
    <w:p w:rsidR="009A1A14" w:rsidRPr="00EE7E69" w:rsidRDefault="00EE7E69" w:rsidP="00EE7E6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A14" w:rsidRPr="00EE7E69">
        <w:rPr>
          <w:sz w:val="28"/>
          <w:szCs w:val="28"/>
        </w:rPr>
        <w:t xml:space="preserve">По итогам работы заочной научно-практической конференции будут определены победители. Лучшие  работы будут опубликованы в  сборнике ежегодной научно-практической конференции студентов. </w:t>
      </w:r>
    </w:p>
    <w:p w:rsidR="009A1A14" w:rsidRPr="00EE7E69" w:rsidRDefault="00EE7E69" w:rsidP="00EE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A14" w:rsidRPr="00EE7E69">
        <w:rPr>
          <w:rFonts w:ascii="Times New Roman" w:hAnsi="Times New Roman" w:cs="Times New Roman"/>
          <w:sz w:val="28"/>
          <w:szCs w:val="28"/>
        </w:rPr>
        <w:t xml:space="preserve">Диплом победителя дает дополнительных 3 балла к сумме баллов ЕГЭ, а диплом участника 1 дополнительный балл к сумме ЕГЭ при поступлении на любое направление факультета сервиса и рекламы ИГУ. </w:t>
      </w:r>
    </w:p>
    <w:p w:rsidR="00622FA4" w:rsidRDefault="00EE7E69" w:rsidP="00EE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FA4" w:rsidRPr="00EE7E69">
        <w:rPr>
          <w:rFonts w:ascii="Times New Roman" w:hAnsi="Times New Roman" w:cs="Times New Roman"/>
          <w:sz w:val="28"/>
          <w:szCs w:val="28"/>
        </w:rPr>
        <w:t xml:space="preserve">Участникам предлагается написать эссе «Уровень сервиса </w:t>
      </w:r>
      <w:r w:rsidR="003E2329" w:rsidRPr="00EE7E69">
        <w:rPr>
          <w:rFonts w:ascii="Times New Roman" w:hAnsi="Times New Roman" w:cs="Times New Roman"/>
          <w:sz w:val="28"/>
          <w:szCs w:val="28"/>
        </w:rPr>
        <w:t>отражает уровень и качество жизни общества»</w:t>
      </w:r>
    </w:p>
    <w:p w:rsidR="00EE7E69" w:rsidRPr="00EE7E69" w:rsidRDefault="00EE7E69" w:rsidP="00EE7E6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высылаются на электронный адрес кафедры сервиса и сервисных технологий факультета сервиса и рекламы ИГУ </w:t>
      </w:r>
      <w:hyperlink r:id="rId5" w:history="1">
        <w:r w:rsidRPr="00EE7E69">
          <w:rPr>
            <w:rStyle w:val="a3"/>
            <w:i/>
            <w:iCs/>
            <w:sz w:val="28"/>
            <w:szCs w:val="28"/>
          </w:rPr>
          <w:t>kafedra.servisa@bk.ru</w:t>
        </w:r>
      </w:hyperlink>
      <w:r>
        <w:rPr>
          <w:rStyle w:val="x-phmenubutton"/>
          <w:i/>
          <w:iCs/>
          <w:sz w:val="28"/>
          <w:szCs w:val="28"/>
        </w:rPr>
        <w:t xml:space="preserve">    </w:t>
      </w:r>
      <w:r w:rsidRPr="00EE7E69">
        <w:rPr>
          <w:rStyle w:val="x-phmenubutton"/>
          <w:rFonts w:ascii="Times New Roman" w:hAnsi="Times New Roman" w:cs="Times New Roman"/>
          <w:iCs/>
          <w:sz w:val="28"/>
          <w:szCs w:val="28"/>
        </w:rPr>
        <w:t>тел</w:t>
      </w:r>
      <w:r w:rsidRPr="00EE7E69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ефон для справок </w:t>
      </w:r>
      <w:r w:rsidRPr="00EE7E69">
        <w:rPr>
          <w:rStyle w:val="x-phmenubutton"/>
          <w:rFonts w:ascii="Times New Roman" w:hAnsi="Times New Roman" w:cs="Times New Roman"/>
          <w:iCs/>
          <w:sz w:val="28"/>
          <w:szCs w:val="28"/>
        </w:rPr>
        <w:t>: 521-063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Координатор: доцент кафедры </w:t>
      </w:r>
      <w:proofErr w:type="spellStart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СиСТ</w:t>
      </w:r>
      <w:proofErr w:type="spellEnd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, к.ист.н</w:t>
      </w:r>
      <w:proofErr w:type="gramStart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Д</w:t>
      </w:r>
      <w:proofErr w:type="gramEnd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ятлова Елена Викторовна, </w:t>
      </w:r>
    </w:p>
    <w:p w:rsidR="00EE7E69" w:rsidRPr="00EE7E69" w:rsidRDefault="00EE7E69" w:rsidP="00EE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E5" w:rsidRPr="00EE7E69" w:rsidRDefault="00EE7E69" w:rsidP="00EE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2E5" w:rsidRPr="00EE7E69">
        <w:rPr>
          <w:rFonts w:ascii="Times New Roman" w:hAnsi="Times New Roman" w:cs="Times New Roman"/>
          <w:sz w:val="28"/>
          <w:szCs w:val="28"/>
        </w:rPr>
        <w:t>В эссе должно быть отражено понимание автором понятий «сервис как сектор экономики», «сервисная деятельность»</w:t>
      </w:r>
      <w:r w:rsidR="00BA2664" w:rsidRPr="00EE7E69">
        <w:rPr>
          <w:rFonts w:ascii="Times New Roman" w:hAnsi="Times New Roman" w:cs="Times New Roman"/>
          <w:sz w:val="28"/>
          <w:szCs w:val="28"/>
        </w:rPr>
        <w:t>, а также отношение автора к тезису, подкрепленное аргументами. Аргументы могут быть основаны на личном опыте авторов, научной и научно-популярной литературе</w:t>
      </w:r>
      <w:r w:rsidR="003E2329" w:rsidRPr="00EE7E69">
        <w:rPr>
          <w:rFonts w:ascii="Times New Roman" w:hAnsi="Times New Roman" w:cs="Times New Roman"/>
          <w:sz w:val="28"/>
          <w:szCs w:val="28"/>
        </w:rPr>
        <w:t xml:space="preserve">. Желательно, чтобы тема отражала региональную специфику. </w:t>
      </w:r>
    </w:p>
    <w:p w:rsidR="007D5716" w:rsidRPr="00EE7E69" w:rsidRDefault="007D1DA8" w:rsidP="00EE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69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9A1A14" w:rsidRPr="00EE7E69">
        <w:rPr>
          <w:rFonts w:ascii="Times New Roman" w:hAnsi="Times New Roman" w:cs="Times New Roman"/>
          <w:sz w:val="28"/>
          <w:szCs w:val="28"/>
        </w:rPr>
        <w:t xml:space="preserve"> </w:t>
      </w:r>
      <w:r w:rsidR="009A1A14" w:rsidRPr="00EE7E69">
        <w:rPr>
          <w:rFonts w:ascii="Times New Roman" w:hAnsi="Times New Roman" w:cs="Times New Roman"/>
          <w:b/>
          <w:sz w:val="28"/>
          <w:szCs w:val="28"/>
        </w:rPr>
        <w:t>работ</w:t>
      </w:r>
      <w:r w:rsidR="009A1A14" w:rsidRPr="00EE7E69">
        <w:rPr>
          <w:rFonts w:ascii="Times New Roman" w:hAnsi="Times New Roman" w:cs="Times New Roman"/>
          <w:sz w:val="28"/>
          <w:szCs w:val="28"/>
        </w:rPr>
        <w:t>: 14 кегль через 1,5 интервала, текст должен быть расположен на листах формата А</w:t>
      </w:r>
      <w:proofErr w:type="gramStart"/>
      <w:r w:rsidR="009A1A14" w:rsidRPr="00EE7E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A1A14" w:rsidRPr="00EE7E69">
        <w:rPr>
          <w:rFonts w:ascii="Times New Roman" w:hAnsi="Times New Roman" w:cs="Times New Roman"/>
          <w:sz w:val="28"/>
          <w:szCs w:val="28"/>
        </w:rPr>
        <w:t xml:space="preserve"> по ширине страницы с учетом полей (левое – 30 мм, правое – 10 мм, верхнее – 20 мм, нижнее – 20 мм), шрифт </w:t>
      </w:r>
      <w:proofErr w:type="spellStart"/>
      <w:r w:rsidR="009A1A14" w:rsidRPr="00EE7E6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A1A14" w:rsidRPr="00EE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14" w:rsidRPr="00EE7E6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A1A14" w:rsidRPr="00EE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14" w:rsidRPr="00EE7E6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A1A14" w:rsidRPr="00EE7E69">
        <w:rPr>
          <w:rFonts w:ascii="Times New Roman" w:hAnsi="Times New Roman" w:cs="Times New Roman"/>
          <w:sz w:val="28"/>
          <w:szCs w:val="28"/>
        </w:rPr>
        <w:t>, абзацы отступа должны быть одинаковыми по всему тексту,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</w:t>
      </w:r>
      <w:r w:rsidR="007D5716" w:rsidRPr="00EE7E69">
        <w:rPr>
          <w:rFonts w:ascii="Times New Roman" w:hAnsi="Times New Roman" w:cs="Times New Roman"/>
          <w:sz w:val="28"/>
          <w:szCs w:val="28"/>
        </w:rPr>
        <w:t>.</w:t>
      </w:r>
    </w:p>
    <w:p w:rsidR="00FB7884" w:rsidRPr="00EE7E69" w:rsidRDefault="00FB7884" w:rsidP="00EE7E69">
      <w:pPr>
        <w:pStyle w:val="a4"/>
        <w:spacing w:after="0" w:afterAutospacing="0"/>
        <w:rPr>
          <w:b/>
          <w:sz w:val="28"/>
          <w:szCs w:val="28"/>
        </w:rPr>
      </w:pPr>
      <w:r w:rsidRPr="00EE7E69">
        <w:rPr>
          <w:b/>
          <w:sz w:val="28"/>
          <w:szCs w:val="28"/>
        </w:rPr>
        <w:t>Порядок расположения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1-я строка: название доклада (шрифт: обычный, полужирный, прописными буквами, выравнивание по центру);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lastRenderedPageBreak/>
        <w:t>2-я строка: фамилии и инициалы авторов (шрифт полужирный, выравнивание по центру);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3-я строка: название школы, город (шрифт полужирный, выравнивание по центру);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4-я строка: пустая строка;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далее: текст доклада (шрифт прямой, выравнивание по ширине);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строка: пустая строка;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строка: Список литературы (курсив, выравнивание по центру);</w:t>
      </w:r>
    </w:p>
    <w:p w:rsidR="00FB7884" w:rsidRPr="00EE7E69" w:rsidRDefault="00FB7884" w:rsidP="00EE7E69">
      <w:pPr>
        <w:pStyle w:val="a4"/>
        <w:spacing w:after="0" w:afterAutospacing="0"/>
        <w:rPr>
          <w:sz w:val="28"/>
          <w:szCs w:val="28"/>
        </w:rPr>
      </w:pPr>
      <w:r w:rsidRPr="00EE7E69">
        <w:rPr>
          <w:sz w:val="28"/>
          <w:szCs w:val="28"/>
        </w:rPr>
        <w:t>далее: список использованных источников в порядке ссылок по тексту (курсив, выравнивание по ширине).</w:t>
      </w:r>
    </w:p>
    <w:p w:rsidR="00FB7884" w:rsidRPr="00EE7E69" w:rsidRDefault="00FB7884" w:rsidP="00EE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716" w:rsidRPr="00EE7E69" w:rsidRDefault="007D5716" w:rsidP="00EE7E69">
      <w:pPr>
        <w:spacing w:after="0"/>
        <w:jc w:val="both"/>
        <w:rPr>
          <w:sz w:val="28"/>
          <w:szCs w:val="28"/>
        </w:rPr>
      </w:pPr>
    </w:p>
    <w:sectPr w:rsidR="007D5716" w:rsidRPr="00EE7E69" w:rsidSect="00A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A4"/>
    <w:rsid w:val="00016E76"/>
    <w:rsid w:val="00023107"/>
    <w:rsid w:val="00060360"/>
    <w:rsid w:val="000769D7"/>
    <w:rsid w:val="000A7EBC"/>
    <w:rsid w:val="0011127E"/>
    <w:rsid w:val="00245660"/>
    <w:rsid w:val="0029334B"/>
    <w:rsid w:val="002B1043"/>
    <w:rsid w:val="00323706"/>
    <w:rsid w:val="00385C5D"/>
    <w:rsid w:val="003A1A1B"/>
    <w:rsid w:val="003E2329"/>
    <w:rsid w:val="004173E8"/>
    <w:rsid w:val="00457876"/>
    <w:rsid w:val="00473665"/>
    <w:rsid w:val="004805F3"/>
    <w:rsid w:val="004D7365"/>
    <w:rsid w:val="005072E5"/>
    <w:rsid w:val="005704E8"/>
    <w:rsid w:val="00583858"/>
    <w:rsid w:val="00622FA4"/>
    <w:rsid w:val="00664792"/>
    <w:rsid w:val="006C3673"/>
    <w:rsid w:val="007D1DA8"/>
    <w:rsid w:val="007D5716"/>
    <w:rsid w:val="008221DA"/>
    <w:rsid w:val="0092417D"/>
    <w:rsid w:val="009A1A14"/>
    <w:rsid w:val="009B6517"/>
    <w:rsid w:val="009F17D3"/>
    <w:rsid w:val="00A110C3"/>
    <w:rsid w:val="00A47D0D"/>
    <w:rsid w:val="00A8579A"/>
    <w:rsid w:val="00B14C70"/>
    <w:rsid w:val="00B91DE6"/>
    <w:rsid w:val="00BA2664"/>
    <w:rsid w:val="00C03D48"/>
    <w:rsid w:val="00C4395F"/>
    <w:rsid w:val="00C633B8"/>
    <w:rsid w:val="00D52703"/>
    <w:rsid w:val="00EC62A4"/>
    <w:rsid w:val="00ED5C3F"/>
    <w:rsid w:val="00EE3202"/>
    <w:rsid w:val="00EE7E69"/>
    <w:rsid w:val="00EF3DCD"/>
    <w:rsid w:val="00F21979"/>
    <w:rsid w:val="00F43B29"/>
    <w:rsid w:val="00F43C37"/>
    <w:rsid w:val="00F774C8"/>
    <w:rsid w:val="00FB7884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D1DA8"/>
  </w:style>
  <w:style w:type="character" w:styleId="a3">
    <w:name w:val="Hyperlink"/>
    <w:basedOn w:val="a0"/>
    <w:uiPriority w:val="99"/>
    <w:unhideWhenUsed/>
    <w:rsid w:val="007D1D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D1DA8"/>
  </w:style>
  <w:style w:type="character" w:styleId="a3">
    <w:name w:val="Hyperlink"/>
    <w:basedOn w:val="a0"/>
    <w:uiPriority w:val="99"/>
    <w:unhideWhenUsed/>
    <w:rsid w:val="007D1D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.servi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Валерия</cp:lastModifiedBy>
  <cp:revision>2</cp:revision>
  <dcterms:created xsi:type="dcterms:W3CDTF">2018-02-10T08:31:00Z</dcterms:created>
  <dcterms:modified xsi:type="dcterms:W3CDTF">2018-02-10T08:31:00Z</dcterms:modified>
</cp:coreProperties>
</file>