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Проректор по учебной работе</w:t>
      </w:r>
    </w:p>
    <w:p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2020 г.</w:t>
      </w:r>
    </w:p>
    <w:p w:rsidR="00A34608" w:rsidRPr="003C0795" w:rsidRDefault="00A34608" w:rsidP="00A34608">
      <w:pPr>
        <w:spacing w:after="0"/>
        <w:rPr>
          <w:rFonts w:ascii="Times New Roman" w:hAnsi="Times New Roman"/>
          <w:sz w:val="24"/>
          <w:szCs w:val="24"/>
        </w:rPr>
      </w:pPr>
    </w:p>
    <w:p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 ЛЕТНЕЙ  ПРОМЕЖУТОЧНОЙ АТТЕСТАЦИИ</w:t>
      </w:r>
    </w:p>
    <w:p w:rsidR="00A34608" w:rsidRPr="003C0795" w:rsidRDefault="00A34608" w:rsidP="00A34608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факультета </w:t>
      </w:r>
      <w:proofErr w:type="spellStart"/>
      <w:proofErr w:type="gramStart"/>
      <w:r w:rsidRPr="003C0795">
        <w:rPr>
          <w:rFonts w:ascii="Times New Roman" w:hAnsi="Times New Roman"/>
          <w:sz w:val="24"/>
          <w:szCs w:val="24"/>
        </w:rPr>
        <w:t>бизнес-коммуникаций</w:t>
      </w:r>
      <w:proofErr w:type="spellEnd"/>
      <w:proofErr w:type="gramEnd"/>
      <w:r w:rsidRPr="003C0795">
        <w:rPr>
          <w:rFonts w:ascii="Times New Roman" w:hAnsi="Times New Roman"/>
          <w:sz w:val="24"/>
          <w:szCs w:val="24"/>
        </w:rPr>
        <w:t xml:space="preserve"> и информатики</w:t>
      </w:r>
    </w:p>
    <w:p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>
        <w:rPr>
          <w:rFonts w:ascii="Times New Roman" w:hAnsi="Times New Roman"/>
          <w:sz w:val="24"/>
          <w:szCs w:val="24"/>
        </w:rPr>
        <w:t>1</w:t>
      </w:r>
      <w:r w:rsidRPr="003C0795">
        <w:rPr>
          <w:rFonts w:ascii="Times New Roman" w:hAnsi="Times New Roman"/>
          <w:sz w:val="24"/>
          <w:szCs w:val="24"/>
        </w:rPr>
        <w:t xml:space="preserve"> курса, очной формы обучения, 2019 – 2020 учебный год</w:t>
      </w:r>
    </w:p>
    <w:p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09.03.03 Прикладная информатика</w:t>
      </w:r>
      <w:r w:rsidRPr="003C0795">
        <w:rPr>
          <w:rFonts w:ascii="Times New Roman" w:hAnsi="Times New Roman"/>
          <w:sz w:val="24"/>
          <w:szCs w:val="24"/>
        </w:rPr>
        <w:t xml:space="preserve">, </w:t>
      </w:r>
    </w:p>
    <w:p w:rsidR="00A34608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34608">
        <w:rPr>
          <w:rFonts w:ascii="Times New Roman" w:hAnsi="Times New Roman"/>
          <w:bCs/>
          <w:sz w:val="24"/>
          <w:szCs w:val="24"/>
          <w:lang w:eastAsia="ru-RU"/>
        </w:rPr>
        <w:t>профиль - Разработка программного обеспечения; Прикладная информатика в дизайне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 xml:space="preserve">Сроки экзаменационной сессии с </w:t>
      </w:r>
      <w:r>
        <w:rPr>
          <w:rFonts w:ascii="Times New Roman" w:hAnsi="Times New Roman"/>
          <w:sz w:val="24"/>
          <w:szCs w:val="24"/>
          <w:u w:val="single"/>
        </w:rPr>
        <w:t>8 июня по 28 июня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2020 г.</w:t>
      </w:r>
    </w:p>
    <w:p w:rsidR="00A34608" w:rsidRPr="00A34608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в дистанционной форме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110"/>
        <w:tblW w:w="10765" w:type="dxa"/>
        <w:tblLayout w:type="fixed"/>
        <w:tblLook w:val="04A0"/>
      </w:tblPr>
      <w:tblGrid>
        <w:gridCol w:w="534"/>
        <w:gridCol w:w="2369"/>
        <w:gridCol w:w="2550"/>
        <w:gridCol w:w="978"/>
        <w:gridCol w:w="666"/>
        <w:gridCol w:w="1152"/>
        <w:gridCol w:w="944"/>
        <w:gridCol w:w="696"/>
        <w:gridCol w:w="876"/>
      </w:tblGrid>
      <w:tr w:rsidR="00C025F0" w:rsidTr="00B95E37">
        <w:trPr>
          <w:trHeight w:val="274"/>
        </w:trPr>
        <w:tc>
          <w:tcPr>
            <w:tcW w:w="534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9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550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6" w:type="dxa"/>
            <w:gridSpan w:val="3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16" w:type="dxa"/>
            <w:gridSpan w:val="3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025F0" w:rsidTr="00B95E37">
        <w:trPr>
          <w:trHeight w:val="138"/>
        </w:trPr>
        <w:tc>
          <w:tcPr>
            <w:tcW w:w="534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6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152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44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96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76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C025F0" w:rsidTr="00B95E37">
        <w:trPr>
          <w:trHeight w:val="792"/>
        </w:trPr>
        <w:tc>
          <w:tcPr>
            <w:tcW w:w="534" w:type="dxa"/>
          </w:tcPr>
          <w:p w:rsidR="00C025F0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C025F0" w:rsidRPr="00B70DF9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0" w:type="dxa"/>
          </w:tcPr>
          <w:p w:rsidR="00C025F0" w:rsidRPr="00B70DF9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C025F0" w:rsidRPr="00B70DF9" w:rsidRDefault="00A34608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666" w:type="dxa"/>
          </w:tcPr>
          <w:p w:rsidR="00C025F0" w:rsidRPr="00B70DF9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025F0" w:rsidRPr="00B70DF9" w:rsidRDefault="00A34608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44" w:type="dxa"/>
          </w:tcPr>
          <w:p w:rsidR="00C025F0" w:rsidRPr="00B70DF9" w:rsidRDefault="00A34608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696" w:type="dxa"/>
          </w:tcPr>
          <w:p w:rsidR="00C025F0" w:rsidRPr="00B70DF9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025F0" w:rsidRPr="00B70DF9" w:rsidRDefault="00A34608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F827B9" w:rsidTr="00B95E37">
        <w:trPr>
          <w:trHeight w:val="792"/>
        </w:trPr>
        <w:tc>
          <w:tcPr>
            <w:tcW w:w="534" w:type="dxa"/>
          </w:tcPr>
          <w:p w:rsidR="00F827B9" w:rsidRDefault="00F827B9" w:rsidP="00F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F827B9" w:rsidRPr="00B70DF9" w:rsidRDefault="002800B8" w:rsidP="00F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550" w:type="dxa"/>
          </w:tcPr>
          <w:p w:rsidR="00F827B9" w:rsidRPr="00B70DF9" w:rsidRDefault="002800B8" w:rsidP="00F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Валентин Павлович</w:t>
            </w:r>
            <w:r w:rsidR="00F827B9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 w:rsidR="00F827B9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="00F827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F827B9" w:rsidRDefault="002800B8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666" w:type="dxa"/>
          </w:tcPr>
          <w:p w:rsidR="00F827B9" w:rsidRDefault="00F827B9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827B9" w:rsidRDefault="002800B8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44" w:type="dxa"/>
          </w:tcPr>
          <w:p w:rsidR="00F827B9" w:rsidRDefault="002800B8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696" w:type="dxa"/>
          </w:tcPr>
          <w:p w:rsidR="00F827B9" w:rsidRDefault="00F827B9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827B9" w:rsidRDefault="002800B8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2800B8" w:rsidTr="00B95E37">
        <w:trPr>
          <w:trHeight w:val="1051"/>
        </w:trPr>
        <w:tc>
          <w:tcPr>
            <w:tcW w:w="534" w:type="dxa"/>
          </w:tcPr>
          <w:p w:rsidR="002800B8" w:rsidRPr="00B70DF9" w:rsidRDefault="002800B8" w:rsidP="00280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:rsidR="002800B8" w:rsidRDefault="002800B8" w:rsidP="00280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2550" w:type="dxa"/>
          </w:tcPr>
          <w:p w:rsidR="002800B8" w:rsidRPr="00B70DF9" w:rsidRDefault="002800B8" w:rsidP="00280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2800B8" w:rsidRPr="00B70DF9" w:rsidRDefault="002800B8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666" w:type="dxa"/>
          </w:tcPr>
          <w:p w:rsidR="002800B8" w:rsidRPr="00B70DF9" w:rsidRDefault="002800B8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00B8" w:rsidRPr="00B70DF9" w:rsidRDefault="002800B8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44" w:type="dxa"/>
          </w:tcPr>
          <w:p w:rsidR="002800B8" w:rsidRPr="00B70DF9" w:rsidRDefault="002800B8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696" w:type="dxa"/>
          </w:tcPr>
          <w:p w:rsidR="002800B8" w:rsidRPr="00B70DF9" w:rsidRDefault="002800B8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800B8" w:rsidRPr="00B70DF9" w:rsidRDefault="002800B8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2800B8" w:rsidTr="00B95E37">
        <w:trPr>
          <w:trHeight w:val="806"/>
        </w:trPr>
        <w:tc>
          <w:tcPr>
            <w:tcW w:w="534" w:type="dxa"/>
          </w:tcPr>
          <w:p w:rsidR="002800B8" w:rsidRDefault="002800B8" w:rsidP="00280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</w:tcPr>
          <w:p w:rsidR="002800B8" w:rsidRDefault="002800B8" w:rsidP="00280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Языки разметки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2550" w:type="dxa"/>
          </w:tcPr>
          <w:p w:rsidR="002800B8" w:rsidRDefault="002800B8" w:rsidP="00280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2800B8" w:rsidRDefault="002800B8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666" w:type="dxa"/>
          </w:tcPr>
          <w:p w:rsidR="002800B8" w:rsidRPr="00B70DF9" w:rsidRDefault="002800B8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00B8" w:rsidRDefault="002800B8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44" w:type="dxa"/>
          </w:tcPr>
          <w:p w:rsidR="002800B8" w:rsidRDefault="002800B8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696" w:type="dxa"/>
          </w:tcPr>
          <w:p w:rsidR="002800B8" w:rsidRPr="00B70DF9" w:rsidRDefault="002800B8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800B8" w:rsidRDefault="002800B8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</w:tbl>
    <w:p w:rsidR="00B95E37" w:rsidRPr="00B95E37" w:rsidRDefault="00B95E37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E37">
        <w:rPr>
          <w:rFonts w:ascii="Times New Roman" w:hAnsi="Times New Roman"/>
          <w:sz w:val="24"/>
          <w:szCs w:val="24"/>
        </w:rPr>
        <w:t xml:space="preserve">В период с  1 по 7 июня 2020 г. необходимо сдать следующие зачеты/зачеты с оценкой. Дата и время зачетов в соответствии с дистанционным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675"/>
        <w:gridCol w:w="2977"/>
        <w:gridCol w:w="5387"/>
        <w:gridCol w:w="1559"/>
      </w:tblGrid>
      <w:tr w:rsidR="003D69ED" w:rsidRPr="000C5BCA" w:rsidTr="00B95E37">
        <w:trPr>
          <w:trHeight w:val="828"/>
        </w:trPr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387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D69ED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69ED" w:rsidRPr="000C5BCA" w:rsidTr="00B95E37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69ED" w:rsidRPr="000C5BCA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87" w:type="dxa"/>
          </w:tcPr>
          <w:p w:rsidR="003D69ED" w:rsidRPr="002049EE" w:rsidRDefault="003D69ED" w:rsidP="0010486C">
            <w:pPr>
              <w:rPr>
                <w:rFonts w:ascii="Times New Roman" w:hAnsi="Times New Roman"/>
              </w:rPr>
            </w:pPr>
            <w:r w:rsidRPr="002049EE">
              <w:rPr>
                <w:rFonts w:ascii="Times New Roman" w:hAnsi="Times New Roman"/>
              </w:rPr>
              <w:t xml:space="preserve">Иовлева Юлия Сергеевна, </w:t>
            </w:r>
          </w:p>
          <w:p w:rsidR="003D69ED" w:rsidRPr="002049EE" w:rsidRDefault="003D69ED" w:rsidP="0010486C">
            <w:pPr>
              <w:rPr>
                <w:rFonts w:ascii="Times New Roman" w:hAnsi="Times New Roman"/>
              </w:rPr>
            </w:pPr>
            <w:r w:rsidRPr="002049EE">
              <w:rPr>
                <w:rFonts w:ascii="Times New Roman" w:hAnsi="Times New Roman"/>
              </w:rPr>
              <w:t>ст. преподаватель</w:t>
            </w:r>
          </w:p>
          <w:p w:rsidR="00C025F0" w:rsidRPr="00C025F0" w:rsidRDefault="00C025F0" w:rsidP="0010486C">
            <w:pPr>
              <w:rPr>
                <w:rFonts w:ascii="Times New Roman" w:hAnsi="Times New Roman"/>
                <w:sz w:val="20"/>
                <w:szCs w:val="20"/>
              </w:rPr>
            </w:pPr>
            <w:r w:rsidRPr="002049EE">
              <w:rPr>
                <w:rFonts w:ascii="Times New Roman" w:hAnsi="Times New Roman"/>
              </w:rPr>
              <w:t xml:space="preserve">Подкаменная Елизавета Васильевна, доцент, </w:t>
            </w:r>
            <w:proofErr w:type="spellStart"/>
            <w:r w:rsidRPr="002049EE">
              <w:rPr>
                <w:rFonts w:ascii="Times New Roman" w:hAnsi="Times New Roman"/>
              </w:rPr>
              <w:t>к</w:t>
            </w:r>
            <w:proofErr w:type="gramStart"/>
            <w:r w:rsidRPr="002049EE">
              <w:rPr>
                <w:rFonts w:ascii="Times New Roman" w:hAnsi="Times New Roman"/>
              </w:rPr>
              <w:t>.п</w:t>
            </w:r>
            <w:proofErr w:type="gramEnd"/>
            <w:r w:rsidRPr="002049EE">
              <w:rPr>
                <w:rFonts w:ascii="Times New Roman" w:hAnsi="Times New Roman"/>
              </w:rPr>
              <w:t>ед.н</w:t>
            </w:r>
            <w:proofErr w:type="spellEnd"/>
            <w:r w:rsidRPr="002049EE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3D69ED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B95E37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69ED" w:rsidRPr="000C5BCA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5387" w:type="dxa"/>
          </w:tcPr>
          <w:p w:rsidR="003D69ED" w:rsidRPr="00B70DF9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</w:t>
            </w:r>
            <w:r w:rsidR="003D69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3D69E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3D6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B95E37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D69ED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7" w:type="dxa"/>
          </w:tcPr>
          <w:p w:rsidR="003D69ED" w:rsidRDefault="00B95E37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О.А.</w:t>
            </w:r>
            <w:r w:rsidR="003D69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559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95E37" w:rsidRPr="000C5BCA" w:rsidTr="00B95E37">
        <w:tc>
          <w:tcPr>
            <w:tcW w:w="675" w:type="dxa"/>
          </w:tcPr>
          <w:p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5387" w:type="dxa"/>
          </w:tcPr>
          <w:p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Маркина Марина Александровна, ст. преподаватель</w:t>
            </w:r>
          </w:p>
        </w:tc>
        <w:tc>
          <w:tcPr>
            <w:tcW w:w="1559" w:type="dxa"/>
          </w:tcPr>
          <w:p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95E37" w:rsidRPr="000C5BCA" w:rsidTr="00B95E37">
        <w:tc>
          <w:tcPr>
            <w:tcW w:w="675" w:type="dxa"/>
          </w:tcPr>
          <w:p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5387" w:type="dxa"/>
          </w:tcPr>
          <w:p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Зорина Галина Георгиевна, доцент, к.т.н.</w:t>
            </w:r>
          </w:p>
        </w:tc>
        <w:tc>
          <w:tcPr>
            <w:tcW w:w="1559" w:type="dxa"/>
          </w:tcPr>
          <w:p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B95E37" w:rsidRPr="000C5BCA" w:rsidTr="00B95E37">
        <w:tc>
          <w:tcPr>
            <w:tcW w:w="675" w:type="dxa"/>
          </w:tcPr>
          <w:p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Деловой (профессиональный) английский язык</w:t>
            </w:r>
          </w:p>
        </w:tc>
        <w:tc>
          <w:tcPr>
            <w:tcW w:w="5387" w:type="dxa"/>
          </w:tcPr>
          <w:p w:rsidR="00B95E37" w:rsidRPr="002049EE" w:rsidRDefault="00B95E37" w:rsidP="00B95E37">
            <w:pPr>
              <w:rPr>
                <w:rFonts w:ascii="Times New Roman" w:hAnsi="Times New Roman"/>
              </w:rPr>
            </w:pPr>
            <w:r w:rsidRPr="002049EE">
              <w:rPr>
                <w:rFonts w:ascii="Times New Roman" w:hAnsi="Times New Roman"/>
              </w:rPr>
              <w:t xml:space="preserve">Иовлева Юлия Сергеевна, </w:t>
            </w:r>
          </w:p>
          <w:p w:rsidR="00B95E37" w:rsidRPr="002049EE" w:rsidRDefault="00B95E37" w:rsidP="00B95E37">
            <w:pPr>
              <w:rPr>
                <w:rFonts w:ascii="Times New Roman" w:hAnsi="Times New Roman"/>
              </w:rPr>
            </w:pPr>
            <w:r w:rsidRPr="002049EE">
              <w:rPr>
                <w:rFonts w:ascii="Times New Roman" w:hAnsi="Times New Roman"/>
              </w:rPr>
              <w:t>ст. преподаватель</w:t>
            </w:r>
          </w:p>
          <w:p w:rsidR="00B95E37" w:rsidRPr="002049EE" w:rsidRDefault="00B95E37" w:rsidP="00B95E37">
            <w:pPr>
              <w:rPr>
                <w:rFonts w:ascii="Times New Roman" w:hAnsi="Times New Roman"/>
              </w:rPr>
            </w:pPr>
            <w:r w:rsidRPr="002049EE">
              <w:rPr>
                <w:rFonts w:ascii="Times New Roman" w:hAnsi="Times New Roman"/>
              </w:rPr>
              <w:t xml:space="preserve">Подкаменная Елизавета Васильевна, доцент, </w:t>
            </w:r>
            <w:proofErr w:type="spellStart"/>
            <w:r w:rsidRPr="002049EE">
              <w:rPr>
                <w:rFonts w:ascii="Times New Roman" w:hAnsi="Times New Roman"/>
              </w:rPr>
              <w:t>к</w:t>
            </w:r>
            <w:proofErr w:type="gramStart"/>
            <w:r w:rsidRPr="002049EE">
              <w:rPr>
                <w:rFonts w:ascii="Times New Roman" w:hAnsi="Times New Roman"/>
              </w:rPr>
              <w:t>.п</w:t>
            </w:r>
            <w:proofErr w:type="gramEnd"/>
            <w:r w:rsidRPr="002049EE">
              <w:rPr>
                <w:rFonts w:ascii="Times New Roman" w:hAnsi="Times New Roman"/>
              </w:rPr>
              <w:t>ед.н</w:t>
            </w:r>
            <w:proofErr w:type="spellEnd"/>
            <w:r w:rsidRPr="002049EE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B95E37" w:rsidRPr="000C5BCA" w:rsidTr="00B95E37">
        <w:tc>
          <w:tcPr>
            <w:tcW w:w="675" w:type="dxa"/>
          </w:tcPr>
          <w:p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5387" w:type="dxa"/>
          </w:tcPr>
          <w:p w:rsidR="00B95E37" w:rsidRPr="002049EE" w:rsidRDefault="00B95E37" w:rsidP="00B95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Галина Георгиевна, доцент, к.т.н.</w:t>
            </w:r>
          </w:p>
        </w:tc>
        <w:tc>
          <w:tcPr>
            <w:tcW w:w="1559" w:type="dxa"/>
          </w:tcPr>
          <w:p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F24B36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F24B36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В.К. Карнаухова</w:t>
      </w:r>
    </w:p>
    <w:p w:rsidR="00CC2E29" w:rsidRDefault="00CC2E29"/>
    <w:p w:rsidR="00CC2E29" w:rsidRDefault="00CC2E29" w:rsidP="00CC2E29"/>
    <w:sectPr w:rsidR="00CC2E29" w:rsidSect="00C025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486C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49EE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3A5D"/>
    <w:rsid w:val="002679A8"/>
    <w:rsid w:val="00267F97"/>
    <w:rsid w:val="002746AF"/>
    <w:rsid w:val="00276E9F"/>
    <w:rsid w:val="00276F17"/>
    <w:rsid w:val="002800B8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D69ED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329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88F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6DD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8F0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887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0CCA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4608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C30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5E37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25F0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154F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0C3D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4B36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7B9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21BD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B1A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12</cp:revision>
  <cp:lastPrinted>2019-12-18T08:37:00Z</cp:lastPrinted>
  <dcterms:created xsi:type="dcterms:W3CDTF">2019-12-06T02:58:00Z</dcterms:created>
  <dcterms:modified xsi:type="dcterms:W3CDTF">2020-05-25T04:08:00Z</dcterms:modified>
</cp:coreProperties>
</file>