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E57D9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Default="00B70DF9" w:rsidP="00B70DF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FA11C2">
        <w:rPr>
          <w:rFonts w:ascii="Times New Roman" w:hAnsi="Times New Roman"/>
          <w:b/>
          <w:sz w:val="28"/>
          <w:szCs w:val="28"/>
        </w:rPr>
        <w:t xml:space="preserve">ЛЕТНЕЙ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FB32A5" w:rsidRPr="00E67824" w:rsidRDefault="00E67824" w:rsidP="00E67824">
      <w:pPr>
        <w:tabs>
          <w:tab w:val="left" w:pos="33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E57D9E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55307" w:rsidRDefault="00FA11C2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СЕРВИСА И РЕКЛАМЫ</w:t>
      </w:r>
    </w:p>
    <w:p w:rsidR="00EC4F38" w:rsidRDefault="00774F93" w:rsidP="00E57D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BD319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E57D9E">
        <w:rPr>
          <w:rFonts w:ascii="Times New Roman" w:hAnsi="Times New Roman"/>
          <w:sz w:val="28"/>
          <w:szCs w:val="28"/>
        </w:rPr>
        <w:t xml:space="preserve">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E57D9E">
        <w:rPr>
          <w:rFonts w:ascii="Times New Roman" w:hAnsi="Times New Roman"/>
          <w:sz w:val="28"/>
          <w:szCs w:val="28"/>
        </w:rPr>
        <w:t xml:space="preserve">  </w:t>
      </w:r>
      <w:r w:rsidR="00EC4F38"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>7</w:t>
      </w:r>
      <w:r w:rsidR="00EC4F38">
        <w:rPr>
          <w:rFonts w:ascii="Times New Roman" w:hAnsi="Times New Roman"/>
          <w:sz w:val="28"/>
          <w:szCs w:val="28"/>
        </w:rPr>
        <w:t>- 20</w:t>
      </w:r>
      <w:r w:rsidR="00E67824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>8</w:t>
      </w:r>
      <w:r w:rsidR="00EC4F38">
        <w:rPr>
          <w:rFonts w:ascii="Times New Roman" w:hAnsi="Times New Roman"/>
          <w:sz w:val="28"/>
          <w:szCs w:val="28"/>
        </w:rPr>
        <w:t>учебный год</w:t>
      </w:r>
    </w:p>
    <w:p w:rsidR="006A2CCE" w:rsidRDefault="0096429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09.03.03</w:t>
      </w:r>
      <w:r w:rsidR="00FA11C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Прикладная информатика</w:t>
      </w:r>
      <w:r w:rsidR="00FA11C2">
        <w:rPr>
          <w:rFonts w:ascii="Times New Roman" w:hAnsi="Times New Roman"/>
          <w:sz w:val="28"/>
          <w:szCs w:val="28"/>
        </w:rPr>
        <w:t xml:space="preserve">, </w:t>
      </w:r>
    </w:p>
    <w:p w:rsidR="00B70DF9" w:rsidRDefault="00FA11C2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 </w:t>
      </w:r>
      <w:r w:rsidR="00E92AF3">
        <w:rPr>
          <w:rFonts w:ascii="Times New Roman" w:hAnsi="Times New Roman"/>
          <w:sz w:val="28"/>
          <w:szCs w:val="28"/>
        </w:rPr>
        <w:t>Разработка программного обеспечения</w:t>
      </w:r>
    </w:p>
    <w:p w:rsidR="00E67824" w:rsidRDefault="00B70DF9" w:rsidP="006A2C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(код, наименование направления/специальности; направленность (профиль)/специализация)</w:t>
      </w:r>
    </w:p>
    <w:p w:rsidR="009F04C8" w:rsidRDefault="009F04C8" w:rsidP="009F04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736"/>
        <w:tblW w:w="15006" w:type="dxa"/>
        <w:tblLayout w:type="fixed"/>
        <w:tblLook w:val="04A0"/>
      </w:tblPr>
      <w:tblGrid>
        <w:gridCol w:w="675"/>
        <w:gridCol w:w="3261"/>
        <w:gridCol w:w="4363"/>
        <w:gridCol w:w="1165"/>
        <w:gridCol w:w="1144"/>
        <w:gridCol w:w="1277"/>
        <w:gridCol w:w="993"/>
        <w:gridCol w:w="994"/>
        <w:gridCol w:w="1134"/>
      </w:tblGrid>
      <w:tr w:rsidR="008E7786" w:rsidTr="008E7786">
        <w:trPr>
          <w:trHeight w:val="295"/>
        </w:trPr>
        <w:tc>
          <w:tcPr>
            <w:tcW w:w="675" w:type="dxa"/>
            <w:vMerge w:val="restart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4363" w:type="dxa"/>
            <w:vMerge w:val="restart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09" w:type="dxa"/>
            <w:gridSpan w:val="2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277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86" w:rsidTr="008E7786">
        <w:trPr>
          <w:trHeight w:val="312"/>
        </w:trPr>
        <w:tc>
          <w:tcPr>
            <w:tcW w:w="675" w:type="dxa"/>
            <w:vMerge/>
          </w:tcPr>
          <w:p w:rsidR="008E7786" w:rsidRPr="000C5BCA" w:rsidRDefault="008E7786" w:rsidP="008E7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E7786" w:rsidRPr="000C5BCA" w:rsidRDefault="008E7786" w:rsidP="008E7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8E7786" w:rsidRPr="000C5BCA" w:rsidRDefault="008E7786" w:rsidP="008E7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44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7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993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4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BD319E" w:rsidTr="00BD319E">
        <w:trPr>
          <w:trHeight w:val="786"/>
        </w:trPr>
        <w:tc>
          <w:tcPr>
            <w:tcW w:w="675" w:type="dxa"/>
            <w:vAlign w:val="center"/>
          </w:tcPr>
          <w:p w:rsidR="00BD319E" w:rsidRPr="00BD319E" w:rsidRDefault="00BD319E" w:rsidP="00BD319E">
            <w:pPr>
              <w:rPr>
                <w:rFonts w:ascii="Times New Roman" w:hAnsi="Times New Roman"/>
                <w:sz w:val="28"/>
                <w:szCs w:val="28"/>
              </w:rPr>
            </w:pPr>
            <w:r w:rsidRPr="00BD3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BD319E" w:rsidRPr="00F703C8" w:rsidRDefault="00BD319E" w:rsidP="00BD319E">
            <w:pPr>
              <w:rPr>
                <w:rFonts w:ascii="Times New Roman" w:hAnsi="Times New Roman"/>
                <w:sz w:val="28"/>
                <w:szCs w:val="28"/>
              </w:rPr>
            </w:pPr>
            <w:r w:rsidRPr="00F703C8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363" w:type="dxa"/>
            <w:vAlign w:val="center"/>
          </w:tcPr>
          <w:p w:rsidR="00BD319E" w:rsidRPr="00F703C8" w:rsidRDefault="00BD319E" w:rsidP="00BD319E">
            <w:pPr>
              <w:rPr>
                <w:rFonts w:ascii="Times New Roman" w:hAnsi="Times New Roman"/>
                <w:sz w:val="28"/>
                <w:szCs w:val="28"/>
              </w:rPr>
            </w:pPr>
            <w:r w:rsidRPr="00BD319E">
              <w:rPr>
                <w:rFonts w:ascii="Times New Roman" w:hAnsi="Times New Roman"/>
                <w:sz w:val="28"/>
                <w:szCs w:val="28"/>
              </w:rPr>
              <w:t>Шабалин А. С., ст. преп.</w:t>
            </w:r>
          </w:p>
        </w:tc>
        <w:tc>
          <w:tcPr>
            <w:tcW w:w="1165" w:type="dxa"/>
            <w:vAlign w:val="center"/>
          </w:tcPr>
          <w:p w:rsidR="00BD319E" w:rsidRPr="002653C9" w:rsidRDefault="00BD319E" w:rsidP="00BD3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3C9">
              <w:rPr>
                <w:rFonts w:ascii="Times New Roman" w:hAnsi="Times New Roman"/>
                <w:sz w:val="28"/>
                <w:szCs w:val="28"/>
              </w:rPr>
              <w:t>28.06</w:t>
            </w:r>
          </w:p>
        </w:tc>
        <w:tc>
          <w:tcPr>
            <w:tcW w:w="1144" w:type="dxa"/>
            <w:vAlign w:val="center"/>
          </w:tcPr>
          <w:p w:rsidR="00BD319E" w:rsidRPr="002653C9" w:rsidRDefault="00BD319E" w:rsidP="00BD3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3C9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277" w:type="dxa"/>
            <w:vAlign w:val="center"/>
          </w:tcPr>
          <w:p w:rsidR="00BD319E" w:rsidRPr="002653C9" w:rsidRDefault="00BD319E" w:rsidP="00BD3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3C9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993" w:type="dxa"/>
            <w:vAlign w:val="center"/>
          </w:tcPr>
          <w:p w:rsidR="00BD319E" w:rsidRPr="002653C9" w:rsidRDefault="00BD319E" w:rsidP="00BD3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3C9">
              <w:rPr>
                <w:rFonts w:ascii="Times New Roman" w:hAnsi="Times New Roman"/>
                <w:sz w:val="28"/>
                <w:szCs w:val="28"/>
              </w:rPr>
              <w:t>29.06</w:t>
            </w:r>
          </w:p>
        </w:tc>
        <w:tc>
          <w:tcPr>
            <w:tcW w:w="994" w:type="dxa"/>
            <w:vAlign w:val="center"/>
          </w:tcPr>
          <w:p w:rsidR="00BD319E" w:rsidRPr="002653C9" w:rsidRDefault="00BD319E" w:rsidP="00BD3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3C9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BD319E" w:rsidRPr="002653C9" w:rsidRDefault="00BD319E" w:rsidP="00BD3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3C9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</w:tr>
      <w:tr w:rsidR="00BD319E" w:rsidTr="00BD319E">
        <w:trPr>
          <w:trHeight w:val="886"/>
        </w:trPr>
        <w:tc>
          <w:tcPr>
            <w:tcW w:w="675" w:type="dxa"/>
            <w:vAlign w:val="center"/>
          </w:tcPr>
          <w:p w:rsidR="00BD319E" w:rsidRPr="00BD319E" w:rsidRDefault="00BD319E" w:rsidP="00BD319E">
            <w:pPr>
              <w:rPr>
                <w:rFonts w:ascii="Times New Roman" w:hAnsi="Times New Roman"/>
                <w:sz w:val="28"/>
                <w:szCs w:val="28"/>
              </w:rPr>
            </w:pPr>
            <w:r w:rsidRPr="00BD31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BD319E" w:rsidRPr="00F703C8" w:rsidRDefault="00BD319E" w:rsidP="00BD319E">
            <w:pPr>
              <w:rPr>
                <w:rFonts w:ascii="Times New Roman" w:hAnsi="Times New Roman"/>
                <w:sz w:val="28"/>
                <w:szCs w:val="28"/>
              </w:rPr>
            </w:pPr>
            <w:r w:rsidRPr="00F703C8">
              <w:rPr>
                <w:rFonts w:ascii="Times New Roman" w:hAnsi="Times New Roman"/>
                <w:sz w:val="28"/>
                <w:szCs w:val="28"/>
              </w:rPr>
              <w:t>Базы данных</w:t>
            </w:r>
          </w:p>
        </w:tc>
        <w:tc>
          <w:tcPr>
            <w:tcW w:w="4363" w:type="dxa"/>
            <w:vAlign w:val="center"/>
          </w:tcPr>
          <w:p w:rsidR="00BD319E" w:rsidRPr="00F703C8" w:rsidRDefault="00BD319E" w:rsidP="00BD319E">
            <w:pPr>
              <w:rPr>
                <w:rFonts w:ascii="Times New Roman" w:hAnsi="Times New Roman"/>
                <w:sz w:val="28"/>
                <w:szCs w:val="28"/>
              </w:rPr>
            </w:pPr>
            <w:r w:rsidRPr="00BD319E">
              <w:rPr>
                <w:rFonts w:ascii="Times New Roman" w:hAnsi="Times New Roman"/>
                <w:sz w:val="28"/>
                <w:szCs w:val="28"/>
              </w:rPr>
              <w:t>Шабалин А. С., ст. преп.</w:t>
            </w:r>
          </w:p>
        </w:tc>
        <w:tc>
          <w:tcPr>
            <w:tcW w:w="1165" w:type="dxa"/>
            <w:vAlign w:val="center"/>
          </w:tcPr>
          <w:p w:rsidR="00BD319E" w:rsidRPr="002653C9" w:rsidRDefault="00BD319E" w:rsidP="00BD3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3C9">
              <w:rPr>
                <w:rFonts w:ascii="Times New Roman" w:hAnsi="Times New Roman"/>
                <w:sz w:val="28"/>
                <w:szCs w:val="28"/>
              </w:rPr>
              <w:t>25.06</w:t>
            </w:r>
          </w:p>
        </w:tc>
        <w:tc>
          <w:tcPr>
            <w:tcW w:w="1144" w:type="dxa"/>
            <w:vAlign w:val="center"/>
          </w:tcPr>
          <w:p w:rsidR="00BD319E" w:rsidRPr="002653C9" w:rsidRDefault="00BD319E" w:rsidP="00BD3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3C9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277" w:type="dxa"/>
            <w:vAlign w:val="center"/>
          </w:tcPr>
          <w:p w:rsidR="00BD319E" w:rsidRPr="002653C9" w:rsidRDefault="00BD319E" w:rsidP="00BD3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3C9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993" w:type="dxa"/>
            <w:vAlign w:val="center"/>
          </w:tcPr>
          <w:p w:rsidR="00BD319E" w:rsidRPr="002653C9" w:rsidRDefault="00BD319E" w:rsidP="00BD3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3C9">
              <w:rPr>
                <w:rFonts w:ascii="Times New Roman" w:hAnsi="Times New Roman"/>
                <w:sz w:val="28"/>
                <w:szCs w:val="28"/>
              </w:rPr>
              <w:t>26.06</w:t>
            </w:r>
          </w:p>
        </w:tc>
        <w:tc>
          <w:tcPr>
            <w:tcW w:w="994" w:type="dxa"/>
            <w:vAlign w:val="center"/>
          </w:tcPr>
          <w:p w:rsidR="00BD319E" w:rsidRPr="002653C9" w:rsidRDefault="00BD319E" w:rsidP="00BD3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3C9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BD319E" w:rsidRPr="002653C9" w:rsidRDefault="00BD319E" w:rsidP="00BD3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3C9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</w:tr>
      <w:tr w:rsidR="00BD319E" w:rsidTr="00BD319E">
        <w:trPr>
          <w:trHeight w:val="312"/>
        </w:trPr>
        <w:tc>
          <w:tcPr>
            <w:tcW w:w="675" w:type="dxa"/>
            <w:vAlign w:val="center"/>
          </w:tcPr>
          <w:p w:rsidR="00BD319E" w:rsidRPr="00BD319E" w:rsidRDefault="00BD319E" w:rsidP="00BD319E">
            <w:pPr>
              <w:rPr>
                <w:rFonts w:ascii="Times New Roman" w:hAnsi="Times New Roman"/>
                <w:sz w:val="28"/>
                <w:szCs w:val="28"/>
              </w:rPr>
            </w:pPr>
            <w:r w:rsidRPr="00BD31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BD319E" w:rsidRPr="00F703C8" w:rsidRDefault="00BD319E" w:rsidP="00BD319E">
            <w:pPr>
              <w:rPr>
                <w:rFonts w:ascii="Times New Roman" w:hAnsi="Times New Roman"/>
                <w:sz w:val="28"/>
                <w:szCs w:val="28"/>
              </w:rPr>
            </w:pPr>
            <w:r w:rsidRPr="00F703C8">
              <w:rPr>
                <w:rFonts w:ascii="Times New Roman" w:hAnsi="Times New Roman"/>
                <w:sz w:val="28"/>
                <w:szCs w:val="28"/>
              </w:rPr>
              <w:t>Основы Web-программирования</w:t>
            </w:r>
          </w:p>
        </w:tc>
        <w:tc>
          <w:tcPr>
            <w:tcW w:w="4363" w:type="dxa"/>
            <w:vAlign w:val="center"/>
          </w:tcPr>
          <w:p w:rsidR="00BD319E" w:rsidRPr="00F703C8" w:rsidRDefault="00BD319E" w:rsidP="00BD319E">
            <w:pPr>
              <w:rPr>
                <w:rFonts w:ascii="Times New Roman" w:hAnsi="Times New Roman"/>
                <w:sz w:val="28"/>
                <w:szCs w:val="28"/>
              </w:rPr>
            </w:pPr>
            <w:r w:rsidRPr="00BD319E">
              <w:rPr>
                <w:rFonts w:ascii="Times New Roman" w:hAnsi="Times New Roman"/>
                <w:sz w:val="28"/>
                <w:szCs w:val="28"/>
              </w:rPr>
              <w:t>Шабалин А. С., ст. преп.</w:t>
            </w:r>
          </w:p>
        </w:tc>
        <w:tc>
          <w:tcPr>
            <w:tcW w:w="1165" w:type="dxa"/>
            <w:vAlign w:val="center"/>
          </w:tcPr>
          <w:p w:rsidR="00BD319E" w:rsidRPr="002653C9" w:rsidRDefault="00BD319E" w:rsidP="00BD3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3C9">
              <w:rPr>
                <w:rFonts w:ascii="Times New Roman" w:hAnsi="Times New Roman"/>
                <w:sz w:val="28"/>
                <w:szCs w:val="28"/>
              </w:rPr>
              <w:t>21.06</w:t>
            </w:r>
          </w:p>
        </w:tc>
        <w:tc>
          <w:tcPr>
            <w:tcW w:w="1144" w:type="dxa"/>
            <w:vAlign w:val="center"/>
          </w:tcPr>
          <w:p w:rsidR="00BD319E" w:rsidRPr="002653C9" w:rsidRDefault="00BD319E" w:rsidP="00BD3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3C9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277" w:type="dxa"/>
            <w:vAlign w:val="center"/>
          </w:tcPr>
          <w:p w:rsidR="00BD319E" w:rsidRPr="002653C9" w:rsidRDefault="00BD319E" w:rsidP="00BD3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3C9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993" w:type="dxa"/>
            <w:vAlign w:val="center"/>
          </w:tcPr>
          <w:p w:rsidR="00BD319E" w:rsidRPr="002653C9" w:rsidRDefault="00BD319E" w:rsidP="00BD3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3C9">
              <w:rPr>
                <w:rFonts w:ascii="Times New Roman" w:hAnsi="Times New Roman"/>
                <w:sz w:val="28"/>
                <w:szCs w:val="28"/>
              </w:rPr>
              <w:t>22.06</w:t>
            </w:r>
          </w:p>
        </w:tc>
        <w:tc>
          <w:tcPr>
            <w:tcW w:w="994" w:type="dxa"/>
            <w:vAlign w:val="center"/>
          </w:tcPr>
          <w:p w:rsidR="00BD319E" w:rsidRPr="002653C9" w:rsidRDefault="00BD319E" w:rsidP="00BD3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3C9">
              <w:rPr>
                <w:rFonts w:ascii="Times New Roman" w:hAnsi="Times New Roman"/>
                <w:sz w:val="28"/>
                <w:szCs w:val="28"/>
              </w:rPr>
              <w:t>13:50</w:t>
            </w:r>
          </w:p>
        </w:tc>
        <w:tc>
          <w:tcPr>
            <w:tcW w:w="1134" w:type="dxa"/>
            <w:vAlign w:val="center"/>
          </w:tcPr>
          <w:p w:rsidR="00BD319E" w:rsidRPr="002653C9" w:rsidRDefault="00BD319E" w:rsidP="00BD3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3C9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</w:tr>
      <w:tr w:rsidR="00BD319E" w:rsidTr="00BD319E">
        <w:trPr>
          <w:trHeight w:val="312"/>
        </w:trPr>
        <w:tc>
          <w:tcPr>
            <w:tcW w:w="675" w:type="dxa"/>
            <w:vAlign w:val="center"/>
          </w:tcPr>
          <w:p w:rsidR="00BD319E" w:rsidRPr="00BD319E" w:rsidRDefault="00BD319E" w:rsidP="00BD319E">
            <w:pPr>
              <w:rPr>
                <w:rFonts w:ascii="Times New Roman" w:hAnsi="Times New Roman"/>
                <w:sz w:val="28"/>
                <w:szCs w:val="28"/>
              </w:rPr>
            </w:pPr>
            <w:r w:rsidRPr="00BD31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BD319E" w:rsidRPr="00F703C8" w:rsidRDefault="00BD319E" w:rsidP="00BD319E">
            <w:pPr>
              <w:rPr>
                <w:rFonts w:ascii="Times New Roman" w:hAnsi="Times New Roman"/>
                <w:sz w:val="28"/>
                <w:szCs w:val="28"/>
              </w:rPr>
            </w:pPr>
            <w:r w:rsidRPr="00F703C8">
              <w:rPr>
                <w:rFonts w:ascii="Times New Roman" w:hAnsi="Times New Roman"/>
                <w:sz w:val="28"/>
                <w:szCs w:val="28"/>
              </w:rPr>
              <w:t>Объектно-ориентированный анализ и программирование</w:t>
            </w:r>
          </w:p>
        </w:tc>
        <w:tc>
          <w:tcPr>
            <w:tcW w:w="4363" w:type="dxa"/>
            <w:vAlign w:val="center"/>
          </w:tcPr>
          <w:p w:rsidR="00BD319E" w:rsidRPr="00F703C8" w:rsidRDefault="00BD319E" w:rsidP="00BD319E">
            <w:pPr>
              <w:rPr>
                <w:rFonts w:ascii="Times New Roman" w:hAnsi="Times New Roman"/>
                <w:sz w:val="28"/>
                <w:szCs w:val="28"/>
              </w:rPr>
            </w:pPr>
            <w:r w:rsidRPr="00BD319E">
              <w:rPr>
                <w:rFonts w:ascii="Times New Roman" w:hAnsi="Times New Roman"/>
                <w:sz w:val="28"/>
                <w:szCs w:val="28"/>
              </w:rPr>
              <w:t xml:space="preserve">Лебедев В.П., </w:t>
            </w:r>
            <w:proofErr w:type="spellStart"/>
            <w:r w:rsidRPr="00BD319E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BD319E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BD319E">
              <w:rPr>
                <w:rFonts w:ascii="Times New Roman" w:hAnsi="Times New Roman"/>
                <w:sz w:val="28"/>
                <w:szCs w:val="28"/>
              </w:rPr>
              <w:t>-м.н</w:t>
            </w:r>
            <w:proofErr w:type="spellEnd"/>
            <w:r w:rsidRPr="00BD319E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  <w:tc>
          <w:tcPr>
            <w:tcW w:w="1165" w:type="dxa"/>
            <w:vAlign w:val="center"/>
          </w:tcPr>
          <w:p w:rsidR="00BD319E" w:rsidRPr="002653C9" w:rsidRDefault="00BD319E" w:rsidP="00BD3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3C9">
              <w:rPr>
                <w:rFonts w:ascii="Times New Roman" w:hAnsi="Times New Roman"/>
                <w:sz w:val="28"/>
                <w:szCs w:val="28"/>
              </w:rPr>
              <w:t>14.06</w:t>
            </w:r>
          </w:p>
        </w:tc>
        <w:tc>
          <w:tcPr>
            <w:tcW w:w="1144" w:type="dxa"/>
            <w:vAlign w:val="center"/>
          </w:tcPr>
          <w:p w:rsidR="00BD319E" w:rsidRPr="002653C9" w:rsidRDefault="00BD319E" w:rsidP="00BD3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3C9">
              <w:rPr>
                <w:rFonts w:ascii="Times New Roman" w:hAnsi="Times New Roman"/>
                <w:sz w:val="28"/>
                <w:szCs w:val="28"/>
              </w:rPr>
              <w:t>13:50</w:t>
            </w:r>
          </w:p>
        </w:tc>
        <w:tc>
          <w:tcPr>
            <w:tcW w:w="1277" w:type="dxa"/>
            <w:vAlign w:val="center"/>
          </w:tcPr>
          <w:p w:rsidR="00BD319E" w:rsidRPr="002653C9" w:rsidRDefault="00BD319E" w:rsidP="00BD3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3C9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993" w:type="dxa"/>
            <w:vAlign w:val="center"/>
          </w:tcPr>
          <w:p w:rsidR="00BD319E" w:rsidRPr="002653C9" w:rsidRDefault="00BD319E" w:rsidP="00BD3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3C9">
              <w:rPr>
                <w:rFonts w:ascii="Times New Roman" w:hAnsi="Times New Roman"/>
                <w:sz w:val="28"/>
                <w:szCs w:val="28"/>
              </w:rPr>
              <w:t>15.06</w:t>
            </w:r>
          </w:p>
        </w:tc>
        <w:tc>
          <w:tcPr>
            <w:tcW w:w="994" w:type="dxa"/>
            <w:vAlign w:val="center"/>
          </w:tcPr>
          <w:p w:rsidR="00BD319E" w:rsidRPr="002653C9" w:rsidRDefault="00BD319E" w:rsidP="00BD3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3C9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BD319E" w:rsidRPr="002653C9" w:rsidRDefault="00BD319E" w:rsidP="00BD3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3C9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</w:tr>
    </w:tbl>
    <w:p w:rsidR="009F04C8" w:rsidRDefault="009F04C8" w:rsidP="008E7786">
      <w:pPr>
        <w:tabs>
          <w:tab w:val="center" w:pos="7285"/>
          <w:tab w:val="left" w:pos="113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Сроки экзаменационной сессии с </w:t>
      </w:r>
      <w:r w:rsidR="0096429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.06. по </w:t>
      </w:r>
      <w:r w:rsidR="00964294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.07.2018 г.</w:t>
      </w:r>
    </w:p>
    <w:p w:rsidR="00B70DF9" w:rsidRDefault="00B70DF9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9D4" w:rsidRDefault="00C129D4" w:rsidP="000C5BCA">
      <w:pPr>
        <w:tabs>
          <w:tab w:val="left" w:pos="64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B32A5" w:rsidRDefault="000C5BCA" w:rsidP="000C5BCA">
      <w:pPr>
        <w:tabs>
          <w:tab w:val="left" w:pos="64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</w:t>
      </w:r>
      <w:r w:rsidR="00964294">
        <w:rPr>
          <w:rFonts w:ascii="Times New Roman" w:hAnsi="Times New Roman"/>
          <w:sz w:val="28"/>
          <w:szCs w:val="28"/>
        </w:rPr>
        <w:t>04</w:t>
      </w:r>
      <w:r w:rsidR="00C129D4">
        <w:rPr>
          <w:rFonts w:ascii="Times New Roman" w:hAnsi="Times New Roman"/>
          <w:sz w:val="28"/>
          <w:szCs w:val="28"/>
        </w:rPr>
        <w:t>.0</w:t>
      </w:r>
      <w:r w:rsidR="0096429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964294">
        <w:rPr>
          <w:rFonts w:ascii="Times New Roman" w:hAnsi="Times New Roman"/>
          <w:sz w:val="28"/>
          <w:szCs w:val="28"/>
        </w:rPr>
        <w:t>10</w:t>
      </w:r>
      <w:r w:rsidR="009F04C8">
        <w:rPr>
          <w:rFonts w:ascii="Times New Roman" w:hAnsi="Times New Roman"/>
          <w:sz w:val="28"/>
          <w:szCs w:val="28"/>
        </w:rPr>
        <w:t>.06</w:t>
      </w:r>
      <w:r>
        <w:rPr>
          <w:rFonts w:ascii="Times New Roman" w:hAnsi="Times New Roman"/>
          <w:sz w:val="28"/>
          <w:szCs w:val="28"/>
        </w:rPr>
        <w:t xml:space="preserve"> 20</w:t>
      </w:r>
      <w:r w:rsidR="00204844">
        <w:rPr>
          <w:rFonts w:ascii="Times New Roman" w:hAnsi="Times New Roman"/>
          <w:sz w:val="28"/>
          <w:szCs w:val="28"/>
        </w:rPr>
        <w:t>1</w:t>
      </w:r>
      <w:r w:rsidR="00C129D4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070" w:tblpY="138"/>
        <w:tblW w:w="15026" w:type="dxa"/>
        <w:tblLayout w:type="fixed"/>
        <w:tblLook w:val="04A0"/>
      </w:tblPr>
      <w:tblGrid>
        <w:gridCol w:w="675"/>
        <w:gridCol w:w="9072"/>
        <w:gridCol w:w="5279"/>
      </w:tblGrid>
      <w:tr w:rsidR="00FB32A5" w:rsidRPr="000C5BCA" w:rsidTr="004B412D">
        <w:trPr>
          <w:trHeight w:val="322"/>
        </w:trPr>
        <w:tc>
          <w:tcPr>
            <w:tcW w:w="675" w:type="dxa"/>
            <w:vMerge w:val="restart"/>
          </w:tcPr>
          <w:p w:rsidR="00FB32A5" w:rsidRPr="000C5BCA" w:rsidRDefault="00FB32A5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  <w:vMerge w:val="restart"/>
          </w:tcPr>
          <w:p w:rsidR="00FB32A5" w:rsidRPr="000C5BCA" w:rsidRDefault="00FB32A5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279" w:type="dxa"/>
            <w:vMerge w:val="restart"/>
          </w:tcPr>
          <w:p w:rsidR="00FB32A5" w:rsidRPr="000C5BCA" w:rsidRDefault="000C5BCA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0C5BCA" w:rsidRDefault="000C5BCA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32A5" w:rsidRPr="000C5BCA" w:rsidTr="004B412D">
        <w:trPr>
          <w:trHeight w:val="322"/>
        </w:trPr>
        <w:tc>
          <w:tcPr>
            <w:tcW w:w="675" w:type="dxa"/>
            <w:vMerge/>
          </w:tcPr>
          <w:p w:rsidR="00FB32A5" w:rsidRPr="000C5BCA" w:rsidRDefault="00FB32A5" w:rsidP="00E57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FB32A5" w:rsidRPr="000C5BCA" w:rsidRDefault="00FB32A5" w:rsidP="00E57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vMerge/>
          </w:tcPr>
          <w:p w:rsidR="00FB32A5" w:rsidRPr="000C5BCA" w:rsidRDefault="00FB32A5" w:rsidP="00E57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19E" w:rsidRPr="000C5BCA" w:rsidTr="004B412D">
        <w:tc>
          <w:tcPr>
            <w:tcW w:w="675" w:type="dxa"/>
          </w:tcPr>
          <w:p w:rsidR="00BD319E" w:rsidRPr="006769E7" w:rsidRDefault="00BD319E" w:rsidP="004B412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BD319E" w:rsidRPr="00BD319E" w:rsidRDefault="00BD319E" w:rsidP="004B41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D319E">
              <w:rPr>
                <w:rFonts w:ascii="Times New Roman" w:hAnsi="Times New Roman"/>
                <w:sz w:val="28"/>
                <w:szCs w:val="28"/>
              </w:rPr>
              <w:t>Компьютерная графика и web-дизайн</w:t>
            </w:r>
            <w:r w:rsidR="007D5B6C">
              <w:rPr>
                <w:rFonts w:ascii="Times New Roman" w:hAnsi="Times New Roman"/>
                <w:sz w:val="28"/>
                <w:szCs w:val="28"/>
              </w:rPr>
              <w:t xml:space="preserve"> (зачет с оценкой)</w:t>
            </w:r>
          </w:p>
        </w:tc>
        <w:tc>
          <w:tcPr>
            <w:tcW w:w="5279" w:type="dxa"/>
            <w:vAlign w:val="center"/>
          </w:tcPr>
          <w:p w:rsidR="00BD319E" w:rsidRPr="00BD319E" w:rsidRDefault="00D042C8" w:rsidP="004B41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D319E">
              <w:rPr>
                <w:rFonts w:ascii="Times New Roman" w:hAnsi="Times New Roman"/>
                <w:sz w:val="28"/>
                <w:szCs w:val="28"/>
              </w:rPr>
              <w:t>Шабалин А. С., ст. преп.</w:t>
            </w:r>
          </w:p>
        </w:tc>
      </w:tr>
      <w:tr w:rsidR="00BD319E" w:rsidRPr="000C5BCA" w:rsidTr="004B412D">
        <w:tc>
          <w:tcPr>
            <w:tcW w:w="675" w:type="dxa"/>
          </w:tcPr>
          <w:p w:rsidR="00BD319E" w:rsidRPr="006769E7" w:rsidRDefault="00BD319E" w:rsidP="004B412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vAlign w:val="center"/>
          </w:tcPr>
          <w:p w:rsidR="00BD319E" w:rsidRPr="00BD319E" w:rsidRDefault="00BD319E" w:rsidP="004B41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D319E">
              <w:rPr>
                <w:rFonts w:ascii="Times New Roman" w:hAnsi="Times New Roman"/>
                <w:sz w:val="28"/>
                <w:szCs w:val="28"/>
              </w:rPr>
              <w:t>Мультимедиа технологии и анимация</w:t>
            </w:r>
            <w:r w:rsidR="007D5B6C">
              <w:rPr>
                <w:rFonts w:ascii="Times New Roman" w:hAnsi="Times New Roman"/>
                <w:sz w:val="28"/>
                <w:szCs w:val="28"/>
              </w:rPr>
              <w:t xml:space="preserve"> (зачет с оценкой)</w:t>
            </w:r>
          </w:p>
        </w:tc>
        <w:tc>
          <w:tcPr>
            <w:tcW w:w="5279" w:type="dxa"/>
            <w:vAlign w:val="center"/>
          </w:tcPr>
          <w:p w:rsidR="00BD319E" w:rsidRPr="00BD319E" w:rsidRDefault="00D042C8" w:rsidP="004B41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42C8">
              <w:rPr>
                <w:rFonts w:ascii="Times New Roman" w:hAnsi="Times New Roman"/>
                <w:sz w:val="28"/>
                <w:szCs w:val="28"/>
              </w:rPr>
              <w:t>Балахчи</w:t>
            </w:r>
            <w:proofErr w:type="spellEnd"/>
            <w:r w:rsidRPr="00D042C8">
              <w:rPr>
                <w:rFonts w:ascii="Times New Roman" w:hAnsi="Times New Roman"/>
                <w:sz w:val="28"/>
                <w:szCs w:val="28"/>
              </w:rPr>
              <w:t xml:space="preserve"> А.Г. к. </w:t>
            </w:r>
            <w:proofErr w:type="spellStart"/>
            <w:r w:rsidRPr="00D042C8">
              <w:rPr>
                <w:rFonts w:ascii="Times New Roman" w:hAnsi="Times New Roman"/>
                <w:sz w:val="28"/>
                <w:szCs w:val="28"/>
              </w:rPr>
              <w:t>ф-м.н</w:t>
            </w:r>
            <w:proofErr w:type="spellEnd"/>
            <w:r w:rsidRPr="00D042C8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</w:tr>
      <w:tr w:rsidR="00BD319E" w:rsidRPr="000C5BCA" w:rsidTr="004B412D">
        <w:tc>
          <w:tcPr>
            <w:tcW w:w="675" w:type="dxa"/>
          </w:tcPr>
          <w:p w:rsidR="00BD319E" w:rsidRPr="006769E7" w:rsidRDefault="00BD319E" w:rsidP="004B412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vAlign w:val="center"/>
          </w:tcPr>
          <w:p w:rsidR="00BD319E" w:rsidRPr="00BD319E" w:rsidRDefault="00BD319E" w:rsidP="004B41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D319E">
              <w:rPr>
                <w:rFonts w:ascii="Times New Roman" w:hAnsi="Times New Roman"/>
                <w:sz w:val="28"/>
                <w:szCs w:val="28"/>
              </w:rPr>
              <w:t>Элективные курсы по физической культуре и спорту</w:t>
            </w:r>
            <w:r w:rsidR="007D5B6C">
              <w:rPr>
                <w:rFonts w:ascii="Times New Roman" w:hAnsi="Times New Roman"/>
                <w:sz w:val="28"/>
                <w:szCs w:val="28"/>
              </w:rPr>
              <w:t xml:space="preserve"> (зачет)</w:t>
            </w:r>
          </w:p>
        </w:tc>
        <w:tc>
          <w:tcPr>
            <w:tcW w:w="5279" w:type="dxa"/>
            <w:vAlign w:val="center"/>
          </w:tcPr>
          <w:p w:rsidR="00BD319E" w:rsidRPr="00BD319E" w:rsidRDefault="004B412D" w:rsidP="004B41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Плотникова И.И.,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</w:tr>
      <w:tr w:rsidR="00BD319E" w:rsidRPr="000C5BCA" w:rsidTr="004B412D">
        <w:tc>
          <w:tcPr>
            <w:tcW w:w="675" w:type="dxa"/>
          </w:tcPr>
          <w:p w:rsidR="00BD319E" w:rsidRPr="006769E7" w:rsidRDefault="00BD319E" w:rsidP="004B412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  <w:vAlign w:val="center"/>
          </w:tcPr>
          <w:p w:rsidR="00BD319E" w:rsidRPr="00E92AF3" w:rsidRDefault="00BD319E" w:rsidP="004B41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92AF3">
              <w:rPr>
                <w:rFonts w:ascii="Times New Roman" w:hAnsi="Times New Roman"/>
                <w:sz w:val="28"/>
                <w:szCs w:val="28"/>
              </w:rPr>
              <w:t>Параллельные вычисления и бо</w:t>
            </w:r>
            <w:r w:rsidR="004B412D">
              <w:rPr>
                <w:rFonts w:ascii="Times New Roman" w:hAnsi="Times New Roman"/>
                <w:sz w:val="28"/>
                <w:szCs w:val="28"/>
              </w:rPr>
              <w:t xml:space="preserve">льшие данные </w:t>
            </w:r>
            <w:r w:rsidR="007D5B6C">
              <w:rPr>
                <w:rFonts w:ascii="Times New Roman" w:hAnsi="Times New Roman"/>
                <w:sz w:val="28"/>
                <w:szCs w:val="28"/>
              </w:rPr>
              <w:t xml:space="preserve"> (зачет с оценкой)</w:t>
            </w:r>
          </w:p>
        </w:tc>
        <w:tc>
          <w:tcPr>
            <w:tcW w:w="5279" w:type="dxa"/>
            <w:vAlign w:val="center"/>
          </w:tcPr>
          <w:p w:rsidR="00BD319E" w:rsidRPr="00BD319E" w:rsidRDefault="00BD319E" w:rsidP="004B41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D319E">
              <w:rPr>
                <w:rFonts w:ascii="Times New Roman" w:hAnsi="Times New Roman"/>
                <w:sz w:val="28"/>
                <w:szCs w:val="28"/>
              </w:rPr>
              <w:t xml:space="preserve">Лебедев В.П., </w:t>
            </w:r>
            <w:proofErr w:type="spellStart"/>
            <w:r w:rsidRPr="00BD319E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BD319E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BD319E">
              <w:rPr>
                <w:rFonts w:ascii="Times New Roman" w:hAnsi="Times New Roman"/>
                <w:sz w:val="28"/>
                <w:szCs w:val="28"/>
              </w:rPr>
              <w:t>-м.н</w:t>
            </w:r>
            <w:proofErr w:type="spellEnd"/>
            <w:r w:rsidRPr="00BD319E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</w:tr>
      <w:tr w:rsidR="00BD319E" w:rsidRPr="000C5BCA" w:rsidTr="004B412D">
        <w:tc>
          <w:tcPr>
            <w:tcW w:w="675" w:type="dxa"/>
          </w:tcPr>
          <w:p w:rsidR="00BD319E" w:rsidRPr="006769E7" w:rsidRDefault="00BD319E" w:rsidP="004B412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  <w:vAlign w:val="center"/>
          </w:tcPr>
          <w:p w:rsidR="00BD319E" w:rsidRPr="00E92AF3" w:rsidRDefault="00BD319E" w:rsidP="004B41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92AF3">
              <w:rPr>
                <w:rFonts w:ascii="Times New Roman" w:hAnsi="Times New Roman"/>
                <w:sz w:val="28"/>
                <w:szCs w:val="28"/>
              </w:rPr>
              <w:t>Издательское и оформит</w:t>
            </w:r>
            <w:r w:rsidR="004B412D">
              <w:rPr>
                <w:rFonts w:ascii="Times New Roman" w:hAnsi="Times New Roman"/>
                <w:sz w:val="28"/>
                <w:szCs w:val="28"/>
              </w:rPr>
              <w:t xml:space="preserve">ельское дело </w:t>
            </w:r>
            <w:r w:rsidR="007D5B6C">
              <w:rPr>
                <w:rFonts w:ascii="Times New Roman" w:hAnsi="Times New Roman"/>
                <w:sz w:val="28"/>
                <w:szCs w:val="28"/>
              </w:rPr>
              <w:t>(зачет с оценкой)</w:t>
            </w:r>
          </w:p>
        </w:tc>
        <w:tc>
          <w:tcPr>
            <w:tcW w:w="5279" w:type="dxa"/>
            <w:vAlign w:val="center"/>
          </w:tcPr>
          <w:p w:rsidR="00BD319E" w:rsidRPr="00BD319E" w:rsidRDefault="00D042C8" w:rsidP="004B41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42C8">
              <w:rPr>
                <w:rFonts w:ascii="Times New Roman" w:hAnsi="Times New Roman"/>
                <w:sz w:val="28"/>
                <w:szCs w:val="28"/>
              </w:rPr>
              <w:t>Зорина Г.Г. к.т.н., доцент</w:t>
            </w:r>
          </w:p>
        </w:tc>
      </w:tr>
      <w:tr w:rsidR="00E92AF3" w:rsidRPr="000C5BCA" w:rsidTr="004B412D">
        <w:tc>
          <w:tcPr>
            <w:tcW w:w="675" w:type="dxa"/>
          </w:tcPr>
          <w:p w:rsidR="00E92AF3" w:rsidRDefault="00E92AF3" w:rsidP="004B412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  <w:vAlign w:val="center"/>
          </w:tcPr>
          <w:p w:rsidR="00E92AF3" w:rsidRPr="00BD319E" w:rsidRDefault="00E92AF3" w:rsidP="004B41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практика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расср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  <w:r w:rsidR="007D5B6C">
              <w:rPr>
                <w:rFonts w:ascii="Times New Roman" w:hAnsi="Times New Roman"/>
                <w:sz w:val="28"/>
                <w:szCs w:val="28"/>
              </w:rPr>
              <w:t xml:space="preserve"> (зачет с оценкой)</w:t>
            </w:r>
          </w:p>
        </w:tc>
        <w:tc>
          <w:tcPr>
            <w:tcW w:w="5279" w:type="dxa"/>
            <w:vAlign w:val="center"/>
          </w:tcPr>
          <w:p w:rsidR="00E92AF3" w:rsidRPr="00D042C8" w:rsidRDefault="00E92AF3" w:rsidP="004B41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Подкаменная Е.В.,</w:t>
            </w:r>
            <w:r w:rsidR="004B412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Л.С.</w:t>
            </w:r>
          </w:p>
        </w:tc>
      </w:tr>
    </w:tbl>
    <w:p w:rsidR="00FB32A5" w:rsidRDefault="00FB32A5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C129D4">
      <w:pPr>
        <w:tabs>
          <w:tab w:val="left" w:pos="6405"/>
        </w:tabs>
        <w:spacing w:after="0" w:line="360" w:lineRule="auto"/>
        <w:ind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        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B70DF9" w:rsidRDefault="00C129D4" w:rsidP="00C129D4">
      <w:pPr>
        <w:spacing w:after="0" w:line="240" w:lineRule="auto"/>
        <w:ind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В.К. Карнаухова</w:t>
      </w:r>
    </w:p>
    <w:p w:rsidR="00CC2E29" w:rsidRDefault="00CC2E29" w:rsidP="00C129D4">
      <w:pPr>
        <w:ind w:firstLine="2410"/>
      </w:pPr>
    </w:p>
    <w:p w:rsidR="00CC2E29" w:rsidRDefault="00CC2E29" w:rsidP="00C129D4">
      <w:pPr>
        <w:ind w:firstLine="2410"/>
      </w:pPr>
    </w:p>
    <w:sectPr w:rsidR="00CC2E29" w:rsidSect="00E20D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69A1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0AD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1694B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3A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82C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171A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53C9"/>
    <w:rsid w:val="002679A8"/>
    <w:rsid w:val="00267F97"/>
    <w:rsid w:val="00273AE0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5E30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3EBD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03C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02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12D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119B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342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26591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769E7"/>
    <w:rsid w:val="00681A6F"/>
    <w:rsid w:val="0068324A"/>
    <w:rsid w:val="00690ADF"/>
    <w:rsid w:val="00690F5F"/>
    <w:rsid w:val="0069381B"/>
    <w:rsid w:val="006A0BA4"/>
    <w:rsid w:val="006A2CCE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0B9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5B6C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54B2"/>
    <w:rsid w:val="008D71A9"/>
    <w:rsid w:val="008D7E57"/>
    <w:rsid w:val="008E1DEF"/>
    <w:rsid w:val="008E3D44"/>
    <w:rsid w:val="008E4368"/>
    <w:rsid w:val="008E5036"/>
    <w:rsid w:val="008E778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4294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04C8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966EE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C74D2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319E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21A1"/>
    <w:rsid w:val="00C129D4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0BBD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4120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B8E"/>
    <w:rsid w:val="00D01FE7"/>
    <w:rsid w:val="00D0204A"/>
    <w:rsid w:val="00D027A4"/>
    <w:rsid w:val="00D042C8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1ED1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0D27"/>
    <w:rsid w:val="00E2315B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57D9E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2AF3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53D8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431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1C2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5</cp:revision>
  <cp:lastPrinted>2018-04-16T04:05:00Z</cp:lastPrinted>
  <dcterms:created xsi:type="dcterms:W3CDTF">2018-05-11T08:53:00Z</dcterms:created>
  <dcterms:modified xsi:type="dcterms:W3CDTF">2018-05-15T04:41:00Z</dcterms:modified>
</cp:coreProperties>
</file>