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D60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8512F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43.03.03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Гостиничное дело</w:t>
      </w:r>
      <w:r w:rsidR="00A31AED">
        <w:rPr>
          <w:rFonts w:ascii="Times New Roman" w:hAnsi="Times New Roman"/>
          <w:sz w:val="28"/>
          <w:szCs w:val="28"/>
        </w:rPr>
        <w:t xml:space="preserve">, профиль </w:t>
      </w:r>
      <w:r>
        <w:rPr>
          <w:rFonts w:ascii="Times New Roman" w:hAnsi="Times New Roman"/>
          <w:sz w:val="28"/>
          <w:szCs w:val="28"/>
        </w:rPr>
        <w:t>Международный гостиничный бизнес</w:t>
      </w:r>
    </w:p>
    <w:p w:rsidR="000C0356" w:rsidRDefault="00204844" w:rsidP="000C035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512F2">
        <w:rPr>
          <w:rFonts w:ascii="Times New Roman" w:hAnsi="Times New Roman"/>
          <w:sz w:val="28"/>
          <w:szCs w:val="28"/>
          <w:u w:val="single"/>
        </w:rPr>
        <w:t xml:space="preserve">24 декабря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512F2">
        <w:rPr>
          <w:rFonts w:ascii="Times New Roman" w:hAnsi="Times New Roman"/>
          <w:sz w:val="28"/>
          <w:szCs w:val="28"/>
          <w:u w:val="single"/>
        </w:rPr>
        <w:t>30 декабря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8512F2">
        <w:rPr>
          <w:rFonts w:ascii="Times New Roman" w:hAnsi="Times New Roman"/>
          <w:sz w:val="28"/>
          <w:szCs w:val="28"/>
          <w:u w:val="single"/>
        </w:rPr>
        <w:t>8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  <w:r w:rsidR="008512F2">
        <w:rPr>
          <w:rFonts w:ascii="Times New Roman" w:hAnsi="Times New Roman"/>
          <w:sz w:val="28"/>
          <w:szCs w:val="28"/>
          <w:u w:val="single"/>
        </w:rPr>
        <w:t xml:space="preserve">; </w:t>
      </w:r>
    </w:p>
    <w:p w:rsidR="000C0356" w:rsidRDefault="000C0356" w:rsidP="00B54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07 января по 27 января 2019 г.</w:t>
      </w:r>
    </w:p>
    <w:p w:rsidR="00B54039" w:rsidRDefault="00B54039" w:rsidP="00B54039">
      <w:pPr>
        <w:spacing w:after="0" w:line="240" w:lineRule="auto"/>
        <w:jc w:val="center"/>
        <w:rPr>
          <w:rFonts w:ascii="Times New Roman" w:hAnsi="Times New Roman"/>
          <w:sz w:val="4"/>
          <w:szCs w:val="4"/>
          <w:u w:val="single"/>
        </w:rPr>
      </w:pPr>
    </w:p>
    <w:tbl>
      <w:tblPr>
        <w:tblStyle w:val="a3"/>
        <w:tblpPr w:leftFromText="180" w:rightFromText="180" w:vertAnchor="text" w:horzAnchor="margin" w:tblpXSpec="center" w:tblpY="77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B54039" w:rsidTr="00B54039">
        <w:tc>
          <w:tcPr>
            <w:tcW w:w="534" w:type="dxa"/>
            <w:vMerge w:val="restart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54039" w:rsidTr="00B54039">
        <w:tc>
          <w:tcPr>
            <w:tcW w:w="534" w:type="dxa"/>
            <w:vMerge/>
          </w:tcPr>
          <w:p w:rsidR="00B54039" w:rsidRPr="000C5BCA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4039" w:rsidRPr="000C5BCA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B54039" w:rsidRPr="000C5BCA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B54039" w:rsidRPr="000C5BCA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54039" w:rsidTr="00B54039">
        <w:tc>
          <w:tcPr>
            <w:tcW w:w="534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туристкой деятельности</w:t>
            </w:r>
          </w:p>
        </w:tc>
        <w:tc>
          <w:tcPr>
            <w:tcW w:w="2304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дек.</w:t>
            </w:r>
          </w:p>
        </w:tc>
        <w:tc>
          <w:tcPr>
            <w:tcW w:w="958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дек.</w:t>
            </w:r>
          </w:p>
        </w:tc>
        <w:tc>
          <w:tcPr>
            <w:tcW w:w="991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B54039" w:rsidTr="00B54039">
        <w:tc>
          <w:tcPr>
            <w:tcW w:w="534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4039" w:rsidRPr="000C0356" w:rsidRDefault="00B54039" w:rsidP="00B540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03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технологии в гостиничных комплексах</w:t>
            </w:r>
          </w:p>
        </w:tc>
        <w:tc>
          <w:tcPr>
            <w:tcW w:w="2304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Любовь Андреевна, ст. преподаватель</w:t>
            </w:r>
          </w:p>
        </w:tc>
        <w:tc>
          <w:tcPr>
            <w:tcW w:w="992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дек.</w:t>
            </w:r>
          </w:p>
        </w:tc>
        <w:tc>
          <w:tcPr>
            <w:tcW w:w="958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дек.</w:t>
            </w:r>
          </w:p>
        </w:tc>
        <w:tc>
          <w:tcPr>
            <w:tcW w:w="991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B54039" w:rsidRPr="00B70DF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54039" w:rsidTr="00B54039">
        <w:tc>
          <w:tcPr>
            <w:tcW w:w="534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продаж</w:t>
            </w:r>
          </w:p>
        </w:tc>
        <w:tc>
          <w:tcPr>
            <w:tcW w:w="2304" w:type="dxa"/>
          </w:tcPr>
          <w:p w:rsidR="00B54039" w:rsidRPr="00B70DF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янв. </w:t>
            </w:r>
          </w:p>
        </w:tc>
        <w:tc>
          <w:tcPr>
            <w:tcW w:w="958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54039" w:rsidTr="00B54039">
        <w:tc>
          <w:tcPr>
            <w:tcW w:w="534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304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58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991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B54039" w:rsidTr="00B54039">
        <w:tc>
          <w:tcPr>
            <w:tcW w:w="534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в отрасли</w:t>
            </w:r>
          </w:p>
        </w:tc>
        <w:tc>
          <w:tcPr>
            <w:tcW w:w="2304" w:type="dxa"/>
          </w:tcPr>
          <w:p w:rsidR="00B54039" w:rsidRDefault="00B54039" w:rsidP="00B54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58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991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B54039" w:rsidRDefault="00B54039" w:rsidP="00B5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54039" w:rsidRPr="00B54039" w:rsidRDefault="00B54039" w:rsidP="00B54039">
      <w:pPr>
        <w:spacing w:after="0" w:line="240" w:lineRule="auto"/>
        <w:jc w:val="center"/>
        <w:rPr>
          <w:rFonts w:ascii="Times New Roman" w:hAnsi="Times New Roman"/>
          <w:sz w:val="4"/>
          <w:szCs w:val="4"/>
          <w:u w:val="single"/>
        </w:rPr>
      </w:pPr>
    </w:p>
    <w:p w:rsidR="00FB32A5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E4658">
        <w:rPr>
          <w:rFonts w:ascii="Times New Roman" w:hAnsi="Times New Roman"/>
          <w:sz w:val="28"/>
          <w:szCs w:val="28"/>
        </w:rPr>
        <w:t>17</w:t>
      </w:r>
      <w:r w:rsidR="000D084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E4658">
        <w:rPr>
          <w:rFonts w:ascii="Times New Roman" w:hAnsi="Times New Roman"/>
          <w:sz w:val="28"/>
          <w:szCs w:val="28"/>
        </w:rPr>
        <w:t>24</w:t>
      </w:r>
      <w:r w:rsidR="000D084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0D0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241289" w:rsidP="00241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гостиничной деятельности</w:t>
            </w:r>
            <w:r w:rsidR="009F1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B32A5" w:rsidRPr="000C5BCA" w:rsidRDefault="00241289" w:rsidP="002412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  <w:r w:rsidR="009F1DC0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="009F1D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F1D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F1DC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9F1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AB514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B2705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в туризме</w:t>
            </w:r>
            <w:r w:rsidR="00BA4206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670" w:type="dxa"/>
          </w:tcPr>
          <w:p w:rsidR="006B2705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r w:rsidR="00BA420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BA4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AB514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AB514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отношений (зачет с оценкой)</w:t>
            </w:r>
          </w:p>
        </w:tc>
        <w:tc>
          <w:tcPr>
            <w:tcW w:w="5670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AB514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2E041B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="00BA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B2705" w:rsidRDefault="00D03443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Екатерина Борисовна</w:t>
            </w:r>
            <w:r w:rsidR="001835CD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3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835C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8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AB5142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AB5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356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1289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0E85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041B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0901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4658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2F2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142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4039"/>
    <w:rsid w:val="00B55655"/>
    <w:rsid w:val="00B55ABA"/>
    <w:rsid w:val="00B55E0C"/>
    <w:rsid w:val="00B57568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A52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2FC7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E775D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8</cp:revision>
  <cp:lastPrinted>2018-12-20T03:58:00Z</cp:lastPrinted>
  <dcterms:created xsi:type="dcterms:W3CDTF">2018-12-17T04:45:00Z</dcterms:created>
  <dcterms:modified xsi:type="dcterms:W3CDTF">2018-12-20T03:58:00Z</dcterms:modified>
</cp:coreProperties>
</file>