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548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68AD541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1723C91A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52E69D8C" w14:textId="033ACF63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A81805">
        <w:rPr>
          <w:rFonts w:ascii="Times New Roman" w:hAnsi="Times New Roman"/>
          <w:sz w:val="28"/>
          <w:szCs w:val="28"/>
        </w:rPr>
        <w:t>2</w:t>
      </w:r>
      <w:r w:rsidR="007726FE">
        <w:rPr>
          <w:rFonts w:ascii="Times New Roman" w:hAnsi="Times New Roman"/>
          <w:sz w:val="28"/>
          <w:szCs w:val="28"/>
        </w:rPr>
        <w:t>2</w:t>
      </w:r>
      <w:r w:rsidR="00A81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7436D90D" w14:textId="77777777"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14:paraId="7731B5B7" w14:textId="77777777"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49152032" w14:textId="77777777"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r w:rsidR="00475A74" w:rsidRPr="006B4DB4">
        <w:rPr>
          <w:rFonts w:ascii="Times New Roman" w:hAnsi="Times New Roman"/>
          <w:sz w:val="24"/>
          <w:szCs w:val="24"/>
        </w:rPr>
        <w:t>бизнес-коммуникаций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14:paraId="4A80FB99" w14:textId="65D98926"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A81805">
        <w:rPr>
          <w:rFonts w:ascii="Times New Roman" w:hAnsi="Times New Roman"/>
          <w:sz w:val="24"/>
          <w:szCs w:val="24"/>
        </w:rPr>
        <w:t>2</w:t>
      </w:r>
      <w:r w:rsidR="007726FE">
        <w:rPr>
          <w:rFonts w:ascii="Times New Roman" w:hAnsi="Times New Roman"/>
          <w:sz w:val="24"/>
          <w:szCs w:val="24"/>
        </w:rPr>
        <w:t>1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F38" w:rsidRPr="006B4DB4">
        <w:rPr>
          <w:rFonts w:ascii="Times New Roman" w:hAnsi="Times New Roman"/>
          <w:sz w:val="24"/>
          <w:szCs w:val="24"/>
        </w:rPr>
        <w:t>20</w:t>
      </w:r>
      <w:r w:rsidR="00475A74" w:rsidRPr="006B4DB4">
        <w:rPr>
          <w:rFonts w:ascii="Times New Roman" w:hAnsi="Times New Roman"/>
          <w:sz w:val="24"/>
          <w:szCs w:val="24"/>
        </w:rPr>
        <w:t>2</w:t>
      </w:r>
      <w:r w:rsidR="007726FE">
        <w:rPr>
          <w:rFonts w:ascii="Times New Roman" w:hAnsi="Times New Roman"/>
          <w:sz w:val="24"/>
          <w:szCs w:val="24"/>
        </w:rPr>
        <w:t>2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</w:t>
      </w:r>
      <w:proofErr w:type="gramEnd"/>
      <w:r w:rsidR="00EC4F38" w:rsidRPr="006B4DB4">
        <w:rPr>
          <w:rFonts w:ascii="Times New Roman" w:hAnsi="Times New Roman"/>
          <w:sz w:val="24"/>
          <w:szCs w:val="24"/>
        </w:rPr>
        <w:t xml:space="preserve"> год</w:t>
      </w:r>
    </w:p>
    <w:p w14:paraId="514109D4" w14:textId="77777777" w:rsidR="006B4DB4" w:rsidRDefault="00975F8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</w:t>
      </w:r>
      <w:r w:rsidR="00A31AED" w:rsidRPr="006B4DB4">
        <w:rPr>
          <w:rFonts w:ascii="Times New Roman" w:hAnsi="Times New Roman"/>
          <w:sz w:val="24"/>
          <w:szCs w:val="24"/>
        </w:rPr>
        <w:t xml:space="preserve">, </w:t>
      </w:r>
    </w:p>
    <w:p w14:paraId="4722DD69" w14:textId="77777777"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A81805">
        <w:rPr>
          <w:rFonts w:ascii="Times New Roman" w:hAnsi="Times New Roman"/>
          <w:sz w:val="24"/>
          <w:szCs w:val="24"/>
        </w:rPr>
        <w:t>Администрирование и документирование процессов управления персоналом</w:t>
      </w:r>
    </w:p>
    <w:p w14:paraId="1F94E55B" w14:textId="670F074B"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7726FE">
        <w:rPr>
          <w:rFonts w:ascii="Times New Roman" w:hAnsi="Times New Roman"/>
          <w:sz w:val="24"/>
          <w:szCs w:val="24"/>
          <w:u w:val="single"/>
        </w:rPr>
        <w:t>6</w:t>
      </w:r>
      <w:r w:rsidR="00975F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июня по</w:t>
      </w:r>
      <w:r w:rsidR="007726FE">
        <w:rPr>
          <w:rFonts w:ascii="Times New Roman" w:hAnsi="Times New Roman"/>
          <w:sz w:val="24"/>
          <w:szCs w:val="24"/>
          <w:u w:val="single"/>
        </w:rPr>
        <w:t xml:space="preserve"> 26 июня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2</w:t>
      </w:r>
      <w:r w:rsidR="007726FE">
        <w:rPr>
          <w:rFonts w:ascii="Times New Roman" w:hAnsi="Times New Roman"/>
          <w:sz w:val="24"/>
          <w:szCs w:val="24"/>
          <w:u w:val="single"/>
        </w:rPr>
        <w:t>2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14:paraId="2E2F903A" w14:textId="77777777" w:rsidR="00475A74" w:rsidRPr="006B4DB4" w:rsidRDefault="00475A74" w:rsidP="00A8180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Pr="006B4D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47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886"/>
        <w:gridCol w:w="673"/>
        <w:gridCol w:w="1135"/>
        <w:gridCol w:w="849"/>
        <w:gridCol w:w="707"/>
        <w:gridCol w:w="994"/>
      </w:tblGrid>
      <w:tr w:rsidR="00475A74" w14:paraId="7F779630" w14:textId="77777777" w:rsidTr="008F4091">
        <w:tc>
          <w:tcPr>
            <w:tcW w:w="534" w:type="dxa"/>
            <w:vMerge w:val="restart"/>
          </w:tcPr>
          <w:p w14:paraId="71BCD570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745517C1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7F7D40DE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32E8B4C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</w:tcPr>
          <w:p w14:paraId="2BA2A5D2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0" w:type="dxa"/>
            <w:gridSpan w:val="3"/>
          </w:tcPr>
          <w:p w14:paraId="19C04083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14:paraId="381826FF" w14:textId="77777777" w:rsidTr="008F4091">
        <w:tc>
          <w:tcPr>
            <w:tcW w:w="534" w:type="dxa"/>
            <w:vMerge/>
          </w:tcPr>
          <w:p w14:paraId="29C99CE9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9558A8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76FFD9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241E100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3" w:type="dxa"/>
          </w:tcPr>
          <w:p w14:paraId="1461AD8C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5" w:type="dxa"/>
          </w:tcPr>
          <w:p w14:paraId="024B8098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49" w:type="dxa"/>
          </w:tcPr>
          <w:p w14:paraId="25910B8E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14:paraId="4875133D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4" w:type="dxa"/>
          </w:tcPr>
          <w:p w14:paraId="4E6FF509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726FE" w14:paraId="007ADCB6" w14:textId="77777777" w:rsidTr="008F4091">
        <w:tc>
          <w:tcPr>
            <w:tcW w:w="534" w:type="dxa"/>
          </w:tcPr>
          <w:p w14:paraId="41CB4034" w14:textId="07BCB489" w:rsidR="007726FE" w:rsidRPr="00DB37A8" w:rsidRDefault="008F4091" w:rsidP="00975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14:paraId="2D6AF571" w14:textId="58475F4D" w:rsidR="007726FE" w:rsidRPr="00DB37A8" w:rsidRDefault="007726FE" w:rsidP="00975F8A">
            <w:pPr>
              <w:rPr>
                <w:rFonts w:ascii="Times New Roman" w:hAnsi="Times New Roman"/>
              </w:rPr>
            </w:pPr>
            <w:r w:rsidRPr="007726FE">
              <w:rPr>
                <w:rFonts w:ascii="Times New Roman" w:hAnsi="Times New Roman"/>
              </w:rPr>
              <w:t>Корпоративная безопасность и электронный документооборот</w:t>
            </w:r>
          </w:p>
        </w:tc>
        <w:tc>
          <w:tcPr>
            <w:tcW w:w="2127" w:type="dxa"/>
          </w:tcPr>
          <w:p w14:paraId="7B56AEC3" w14:textId="19F74FA2" w:rsidR="007726FE" w:rsidRPr="00DB37A8" w:rsidRDefault="007726FE" w:rsidP="00975F8A">
            <w:pPr>
              <w:rPr>
                <w:rFonts w:ascii="Times New Roman" w:hAnsi="Times New Roman"/>
              </w:rPr>
            </w:pPr>
            <w:proofErr w:type="spellStart"/>
            <w:r w:rsidRPr="007726FE">
              <w:rPr>
                <w:rFonts w:ascii="Times New Roman" w:hAnsi="Times New Roman"/>
              </w:rPr>
              <w:t>Рохин</w:t>
            </w:r>
            <w:proofErr w:type="spellEnd"/>
            <w:r w:rsidRPr="007726FE">
              <w:rPr>
                <w:rFonts w:ascii="Times New Roman" w:hAnsi="Times New Roman"/>
              </w:rPr>
              <w:t xml:space="preserve"> Александр Валерьевич, профессор, д.х.н.</w:t>
            </w:r>
          </w:p>
        </w:tc>
        <w:tc>
          <w:tcPr>
            <w:tcW w:w="886" w:type="dxa"/>
          </w:tcPr>
          <w:p w14:paraId="477B7051" w14:textId="02FEF2BC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июня</w:t>
            </w:r>
          </w:p>
        </w:tc>
        <w:tc>
          <w:tcPr>
            <w:tcW w:w="673" w:type="dxa"/>
          </w:tcPr>
          <w:p w14:paraId="6590A878" w14:textId="4B32A964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135" w:type="dxa"/>
          </w:tcPr>
          <w:p w14:paraId="799BE3A6" w14:textId="7DEB5188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49" w:type="dxa"/>
          </w:tcPr>
          <w:p w14:paraId="6C795242" w14:textId="5ABD6DDB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июня</w:t>
            </w:r>
          </w:p>
        </w:tc>
        <w:tc>
          <w:tcPr>
            <w:tcW w:w="707" w:type="dxa"/>
          </w:tcPr>
          <w:p w14:paraId="0555B108" w14:textId="4544D83B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4" w:type="dxa"/>
          </w:tcPr>
          <w:p w14:paraId="4375278B" w14:textId="5C0B9D02" w:rsidR="007726FE" w:rsidRPr="00DB37A8" w:rsidRDefault="007726FE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7726FE" w14:paraId="3F3C3392" w14:textId="77777777" w:rsidTr="008F4091">
        <w:tc>
          <w:tcPr>
            <w:tcW w:w="534" w:type="dxa"/>
          </w:tcPr>
          <w:p w14:paraId="331172F4" w14:textId="6D669487" w:rsidR="007726FE" w:rsidRPr="00DB37A8" w:rsidRDefault="008F4091" w:rsidP="00975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14:paraId="3F73C964" w14:textId="78D48B78" w:rsidR="007726FE" w:rsidRPr="00DB37A8" w:rsidRDefault="007726FE" w:rsidP="00975F8A">
            <w:pPr>
              <w:rPr>
                <w:rFonts w:ascii="Times New Roman" w:hAnsi="Times New Roman"/>
              </w:rPr>
            </w:pPr>
            <w:r w:rsidRPr="007726FE">
              <w:rPr>
                <w:rFonts w:ascii="Times New Roman" w:hAnsi="Times New Roman"/>
              </w:rPr>
              <w:t>Системы менеджмента качества в управлении персоналом</w:t>
            </w:r>
          </w:p>
        </w:tc>
        <w:tc>
          <w:tcPr>
            <w:tcW w:w="2127" w:type="dxa"/>
          </w:tcPr>
          <w:p w14:paraId="5801D77F" w14:textId="6ED7D138" w:rsidR="007726FE" w:rsidRPr="00DB37A8" w:rsidRDefault="008F4091" w:rsidP="00975F8A">
            <w:pPr>
              <w:rPr>
                <w:rFonts w:ascii="Times New Roman" w:hAnsi="Times New Roman"/>
              </w:rPr>
            </w:pPr>
            <w:proofErr w:type="spellStart"/>
            <w:r w:rsidRPr="008F4091">
              <w:rPr>
                <w:rFonts w:ascii="Times New Roman" w:hAnsi="Times New Roman"/>
              </w:rPr>
              <w:t>Рохин</w:t>
            </w:r>
            <w:proofErr w:type="spellEnd"/>
            <w:r w:rsidRPr="008F4091">
              <w:rPr>
                <w:rFonts w:ascii="Times New Roman" w:hAnsi="Times New Roman"/>
              </w:rPr>
              <w:t xml:space="preserve"> Александр Валерьевич, профессор, д.х.н.</w:t>
            </w:r>
          </w:p>
        </w:tc>
        <w:tc>
          <w:tcPr>
            <w:tcW w:w="886" w:type="dxa"/>
          </w:tcPr>
          <w:p w14:paraId="59B4F8A1" w14:textId="6373779A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</w:t>
            </w:r>
          </w:p>
        </w:tc>
        <w:tc>
          <w:tcPr>
            <w:tcW w:w="673" w:type="dxa"/>
          </w:tcPr>
          <w:p w14:paraId="0EB31BFF" w14:textId="34EE2D39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35" w:type="dxa"/>
          </w:tcPr>
          <w:p w14:paraId="0845C182" w14:textId="7BEE180B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49" w:type="dxa"/>
          </w:tcPr>
          <w:p w14:paraId="771D50B8" w14:textId="2E742E4E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</w:p>
        </w:tc>
        <w:tc>
          <w:tcPr>
            <w:tcW w:w="707" w:type="dxa"/>
          </w:tcPr>
          <w:p w14:paraId="3AAEA166" w14:textId="218417C1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4" w:type="dxa"/>
          </w:tcPr>
          <w:p w14:paraId="587297F3" w14:textId="35A9F37C" w:rsidR="007726FE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</w:tr>
      <w:tr w:rsidR="00975F8A" w14:paraId="008D6653" w14:textId="77777777" w:rsidTr="008F4091">
        <w:tc>
          <w:tcPr>
            <w:tcW w:w="534" w:type="dxa"/>
          </w:tcPr>
          <w:p w14:paraId="119CDE7B" w14:textId="135CF80E" w:rsidR="00975F8A" w:rsidRPr="00DB37A8" w:rsidRDefault="008F4091" w:rsidP="00975F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14:paraId="4A0FBFFE" w14:textId="77777777" w:rsidR="00975F8A" w:rsidRPr="00DB37A8" w:rsidRDefault="00A81805" w:rsidP="00975F8A">
            <w:pPr>
              <w:rPr>
                <w:rFonts w:ascii="Times New Roman" w:hAnsi="Times New Roman"/>
              </w:rPr>
            </w:pPr>
            <w:r w:rsidRPr="00DB37A8">
              <w:rPr>
                <w:rFonts w:ascii="Times New Roman" w:hAnsi="Times New Roman"/>
              </w:rPr>
              <w:t>Управленческий учет и анализ</w:t>
            </w:r>
          </w:p>
        </w:tc>
        <w:tc>
          <w:tcPr>
            <w:tcW w:w="2127" w:type="dxa"/>
          </w:tcPr>
          <w:p w14:paraId="59454CA9" w14:textId="77777777" w:rsidR="00975F8A" w:rsidRPr="00DB37A8" w:rsidRDefault="00975F8A" w:rsidP="00975F8A">
            <w:pPr>
              <w:rPr>
                <w:rFonts w:ascii="Times New Roman" w:hAnsi="Times New Roman"/>
              </w:rPr>
            </w:pPr>
            <w:proofErr w:type="spellStart"/>
            <w:r w:rsidRPr="00DB37A8">
              <w:rPr>
                <w:rFonts w:ascii="Times New Roman" w:hAnsi="Times New Roman"/>
              </w:rPr>
              <w:t>Чипизубова</w:t>
            </w:r>
            <w:proofErr w:type="spellEnd"/>
            <w:r w:rsidRPr="00DB37A8">
              <w:rPr>
                <w:rFonts w:ascii="Times New Roman" w:hAnsi="Times New Roman"/>
              </w:rPr>
              <w:t xml:space="preserve"> Виталия Николаевна, к.э.н., доцент</w:t>
            </w:r>
          </w:p>
        </w:tc>
        <w:tc>
          <w:tcPr>
            <w:tcW w:w="886" w:type="dxa"/>
          </w:tcPr>
          <w:p w14:paraId="529AE3FB" w14:textId="45E89743" w:rsidR="00975F8A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81805" w:rsidRPr="00DB37A8">
              <w:rPr>
                <w:rFonts w:ascii="Times New Roman" w:hAnsi="Times New Roman"/>
              </w:rPr>
              <w:t xml:space="preserve"> </w:t>
            </w:r>
            <w:r w:rsidR="00975F8A" w:rsidRPr="00DB37A8">
              <w:rPr>
                <w:rFonts w:ascii="Times New Roman" w:hAnsi="Times New Roman"/>
              </w:rPr>
              <w:t xml:space="preserve">июня </w:t>
            </w:r>
          </w:p>
        </w:tc>
        <w:tc>
          <w:tcPr>
            <w:tcW w:w="673" w:type="dxa"/>
          </w:tcPr>
          <w:p w14:paraId="1B29064D" w14:textId="1DFF863F" w:rsidR="00975F8A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1805" w:rsidRPr="00DB37A8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</w:tcPr>
          <w:p w14:paraId="0FE383F4" w14:textId="32FA06CD" w:rsidR="00975F8A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</w:t>
            </w:r>
          </w:p>
        </w:tc>
        <w:tc>
          <w:tcPr>
            <w:tcW w:w="849" w:type="dxa"/>
          </w:tcPr>
          <w:p w14:paraId="2649E229" w14:textId="050E3480" w:rsidR="00975F8A" w:rsidRPr="00DB37A8" w:rsidRDefault="00A81805" w:rsidP="00975F8A">
            <w:pPr>
              <w:jc w:val="center"/>
              <w:rPr>
                <w:rFonts w:ascii="Times New Roman" w:hAnsi="Times New Roman"/>
              </w:rPr>
            </w:pPr>
            <w:r w:rsidRPr="00DB37A8">
              <w:rPr>
                <w:rFonts w:ascii="Times New Roman" w:hAnsi="Times New Roman"/>
              </w:rPr>
              <w:t>1</w:t>
            </w:r>
            <w:r w:rsidR="008F4091">
              <w:rPr>
                <w:rFonts w:ascii="Times New Roman" w:hAnsi="Times New Roman"/>
              </w:rPr>
              <w:t>6</w:t>
            </w:r>
            <w:r w:rsidRPr="00DB37A8">
              <w:rPr>
                <w:rFonts w:ascii="Times New Roman" w:hAnsi="Times New Roman"/>
              </w:rPr>
              <w:t xml:space="preserve"> </w:t>
            </w:r>
            <w:r w:rsidR="00975F8A" w:rsidRPr="00DB37A8">
              <w:rPr>
                <w:rFonts w:ascii="Times New Roman" w:hAnsi="Times New Roman"/>
              </w:rPr>
              <w:t>июня</w:t>
            </w:r>
          </w:p>
        </w:tc>
        <w:tc>
          <w:tcPr>
            <w:tcW w:w="707" w:type="dxa"/>
          </w:tcPr>
          <w:p w14:paraId="7B761369" w14:textId="6F2B6E75" w:rsidR="00975F8A" w:rsidRPr="00DB37A8" w:rsidRDefault="008F4091" w:rsidP="0097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994" w:type="dxa"/>
          </w:tcPr>
          <w:p w14:paraId="7BD39F26" w14:textId="77777777" w:rsidR="00975F8A" w:rsidRPr="00DB37A8" w:rsidRDefault="00975F8A" w:rsidP="00975F8A">
            <w:pPr>
              <w:jc w:val="center"/>
              <w:rPr>
                <w:rFonts w:ascii="Times New Roman" w:hAnsi="Times New Roman"/>
              </w:rPr>
            </w:pPr>
            <w:r w:rsidRPr="00DB37A8">
              <w:rPr>
                <w:rFonts w:ascii="Times New Roman" w:hAnsi="Times New Roman"/>
              </w:rPr>
              <w:t>10.10</w:t>
            </w:r>
          </w:p>
        </w:tc>
      </w:tr>
      <w:tr w:rsidR="00475A74" w14:paraId="40D32F2A" w14:textId="77777777" w:rsidTr="008F4091">
        <w:tc>
          <w:tcPr>
            <w:tcW w:w="534" w:type="dxa"/>
          </w:tcPr>
          <w:p w14:paraId="4B9B38D2" w14:textId="70A4F20C" w:rsidR="00475A74" w:rsidRPr="00DB37A8" w:rsidRDefault="008F4091" w:rsidP="00475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14:paraId="1CDFB2C0" w14:textId="1DE3395F" w:rsidR="00475A74" w:rsidRPr="00DB37A8" w:rsidRDefault="008F4091" w:rsidP="00475A74">
            <w:pPr>
              <w:rPr>
                <w:rFonts w:ascii="Times New Roman" w:hAnsi="Times New Roman"/>
              </w:rPr>
            </w:pPr>
            <w:r w:rsidRPr="008F4091">
              <w:rPr>
                <w:rFonts w:ascii="Times New Roman" w:hAnsi="Times New Roman"/>
              </w:rPr>
              <w:t>Мотивация и стимулирование трудовой деятельности</w:t>
            </w:r>
          </w:p>
        </w:tc>
        <w:tc>
          <w:tcPr>
            <w:tcW w:w="2127" w:type="dxa"/>
          </w:tcPr>
          <w:p w14:paraId="4CD92240" w14:textId="79E22A39" w:rsidR="00475A74" w:rsidRPr="00DB37A8" w:rsidRDefault="008F4091" w:rsidP="00475A74">
            <w:pPr>
              <w:rPr>
                <w:rFonts w:ascii="Times New Roman" w:hAnsi="Times New Roman"/>
              </w:rPr>
            </w:pPr>
            <w:r w:rsidRPr="008F4091">
              <w:rPr>
                <w:rFonts w:ascii="Times New Roman" w:hAnsi="Times New Roman"/>
              </w:rPr>
              <w:t>Боровских Игорь Владимирович, доцент, к.э.н.</w:t>
            </w:r>
          </w:p>
        </w:tc>
        <w:tc>
          <w:tcPr>
            <w:tcW w:w="886" w:type="dxa"/>
          </w:tcPr>
          <w:p w14:paraId="4103DB6C" w14:textId="61CE6378" w:rsidR="00475A74" w:rsidRPr="00DB37A8" w:rsidRDefault="008F4091" w:rsidP="00475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="00475A74" w:rsidRPr="00DB37A8">
              <w:rPr>
                <w:rFonts w:ascii="Times New Roman" w:hAnsi="Times New Roman"/>
              </w:rPr>
              <w:t>июня</w:t>
            </w:r>
          </w:p>
        </w:tc>
        <w:tc>
          <w:tcPr>
            <w:tcW w:w="673" w:type="dxa"/>
          </w:tcPr>
          <w:p w14:paraId="4C05A6D5" w14:textId="12D4B02F" w:rsidR="00475A74" w:rsidRPr="00DB37A8" w:rsidRDefault="008F4091" w:rsidP="00475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15AE" w:rsidRPr="00DB37A8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</w:tcPr>
          <w:p w14:paraId="0FDE291A" w14:textId="77777777" w:rsidR="00475A74" w:rsidRPr="00DB37A8" w:rsidRDefault="0009138A" w:rsidP="00475A74">
            <w:pPr>
              <w:jc w:val="center"/>
              <w:rPr>
                <w:rFonts w:ascii="Times New Roman" w:hAnsi="Times New Roman"/>
              </w:rPr>
            </w:pPr>
            <w:r w:rsidRPr="00DB37A8">
              <w:rPr>
                <w:rFonts w:ascii="Times New Roman" w:hAnsi="Times New Roman"/>
              </w:rPr>
              <w:t>10.10</w:t>
            </w:r>
          </w:p>
        </w:tc>
        <w:tc>
          <w:tcPr>
            <w:tcW w:w="849" w:type="dxa"/>
          </w:tcPr>
          <w:p w14:paraId="58DB7740" w14:textId="1CF306C1" w:rsidR="00475A74" w:rsidRPr="00DB37A8" w:rsidRDefault="008F4091" w:rsidP="0009138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22 </w:t>
            </w:r>
            <w:r w:rsidR="00475A74" w:rsidRPr="00DB37A8">
              <w:rPr>
                <w:rFonts w:ascii="Times New Roman" w:hAnsi="Times New Roman"/>
              </w:rPr>
              <w:t xml:space="preserve"> июня</w:t>
            </w:r>
            <w:proofErr w:type="gramEnd"/>
          </w:p>
        </w:tc>
        <w:tc>
          <w:tcPr>
            <w:tcW w:w="707" w:type="dxa"/>
          </w:tcPr>
          <w:p w14:paraId="767AC3EA" w14:textId="4BABD6E4" w:rsidR="00475A74" w:rsidRPr="00DB37A8" w:rsidRDefault="008F4091" w:rsidP="00475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15AE" w:rsidRPr="00DB37A8">
              <w:rPr>
                <w:rFonts w:ascii="Times New Roman" w:hAnsi="Times New Roman"/>
              </w:rPr>
              <w:t>45</w:t>
            </w:r>
          </w:p>
        </w:tc>
        <w:tc>
          <w:tcPr>
            <w:tcW w:w="994" w:type="dxa"/>
          </w:tcPr>
          <w:p w14:paraId="5EBAD6E6" w14:textId="77777777" w:rsidR="00475A74" w:rsidRPr="00DB37A8" w:rsidRDefault="0009138A" w:rsidP="00475A74">
            <w:pPr>
              <w:jc w:val="center"/>
              <w:rPr>
                <w:rFonts w:ascii="Times New Roman" w:hAnsi="Times New Roman"/>
              </w:rPr>
            </w:pPr>
            <w:r w:rsidRPr="00DB37A8">
              <w:rPr>
                <w:rFonts w:ascii="Times New Roman" w:hAnsi="Times New Roman"/>
              </w:rPr>
              <w:t>10.10</w:t>
            </w:r>
          </w:p>
        </w:tc>
      </w:tr>
    </w:tbl>
    <w:p w14:paraId="0616C402" w14:textId="77777777" w:rsidR="00DB37A8" w:rsidRDefault="00DB37A8" w:rsidP="00B56EAA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A3F98" w14:textId="6B135F39" w:rsidR="00FB32A5" w:rsidRPr="009E1BAB" w:rsidRDefault="000C5BCA" w:rsidP="00B56EAA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</w:t>
      </w:r>
      <w:r w:rsidR="007726FE">
        <w:rPr>
          <w:rFonts w:ascii="Times New Roman" w:hAnsi="Times New Roman"/>
          <w:sz w:val="24"/>
          <w:szCs w:val="24"/>
        </w:rPr>
        <w:t>30 мая</w:t>
      </w:r>
      <w:r w:rsidR="00A81805">
        <w:rPr>
          <w:rFonts w:ascii="Times New Roman" w:hAnsi="Times New Roman"/>
          <w:sz w:val="24"/>
          <w:szCs w:val="24"/>
        </w:rPr>
        <w:t xml:space="preserve"> по </w:t>
      </w:r>
      <w:r w:rsidR="007726FE">
        <w:rPr>
          <w:rFonts w:ascii="Times New Roman" w:hAnsi="Times New Roman"/>
          <w:sz w:val="24"/>
          <w:szCs w:val="24"/>
        </w:rPr>
        <w:t>5</w:t>
      </w:r>
      <w:r w:rsidR="00475A74">
        <w:rPr>
          <w:rFonts w:ascii="Times New Roman" w:hAnsi="Times New Roman"/>
          <w:sz w:val="24"/>
          <w:szCs w:val="24"/>
        </w:rPr>
        <w:t xml:space="preserve">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475A74">
        <w:rPr>
          <w:rFonts w:ascii="Times New Roman" w:hAnsi="Times New Roman"/>
          <w:sz w:val="24"/>
          <w:szCs w:val="24"/>
        </w:rPr>
        <w:t>2</w:t>
      </w:r>
      <w:r w:rsidR="007726FE">
        <w:rPr>
          <w:rFonts w:ascii="Times New Roman" w:hAnsi="Times New Roman"/>
          <w:sz w:val="24"/>
          <w:szCs w:val="24"/>
        </w:rPr>
        <w:t>2</w:t>
      </w:r>
      <w:r w:rsidR="00475A74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>Дата и время зачетов в соответствии с  расписанием учебных занятий.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3"/>
        <w:gridCol w:w="1701"/>
      </w:tblGrid>
      <w:tr w:rsidR="002D2657" w:rsidRPr="000C5BCA" w14:paraId="05F278F4" w14:textId="77777777" w:rsidTr="0063436A">
        <w:trPr>
          <w:trHeight w:val="654"/>
        </w:trPr>
        <w:tc>
          <w:tcPr>
            <w:tcW w:w="675" w:type="dxa"/>
          </w:tcPr>
          <w:p w14:paraId="31166CE8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445CCD15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3" w:type="dxa"/>
          </w:tcPr>
          <w:p w14:paraId="37347F70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7409B93C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41432ED" w14:textId="77777777"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81805" w:rsidRPr="000C5BCA" w14:paraId="3FF3C8E8" w14:textId="77777777" w:rsidTr="002D2657">
        <w:tc>
          <w:tcPr>
            <w:tcW w:w="675" w:type="dxa"/>
          </w:tcPr>
          <w:p w14:paraId="4216EDBA" w14:textId="77777777" w:rsidR="00A81805" w:rsidRPr="00DB37A8" w:rsidRDefault="00A81805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</w:tcPr>
          <w:p w14:paraId="04AABE2F" w14:textId="77777777" w:rsidR="00A81805" w:rsidRPr="00DB37A8" w:rsidRDefault="00A81805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Основы анализа системы управления персоналом</w:t>
            </w:r>
          </w:p>
        </w:tc>
        <w:tc>
          <w:tcPr>
            <w:tcW w:w="4253" w:type="dxa"/>
          </w:tcPr>
          <w:p w14:paraId="254EBABC" w14:textId="77777777" w:rsidR="00A81805" w:rsidRPr="00DB37A8" w:rsidRDefault="00B815AE" w:rsidP="000D084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Вильчинская</w:t>
            </w:r>
            <w:proofErr w:type="spellEnd"/>
            <w:r w:rsidRPr="00DB37A8">
              <w:rPr>
                <w:rFonts w:ascii="Times New Roman" w:hAnsi="Times New Roman"/>
                <w:sz w:val="21"/>
                <w:szCs w:val="21"/>
              </w:rPr>
              <w:t xml:space="preserve"> Марина Александровна, доцент, к.э.н.</w:t>
            </w:r>
          </w:p>
        </w:tc>
        <w:tc>
          <w:tcPr>
            <w:tcW w:w="1701" w:type="dxa"/>
          </w:tcPr>
          <w:p w14:paraId="585E97D6" w14:textId="77777777" w:rsidR="00A81805" w:rsidRPr="00DB37A8" w:rsidRDefault="00B815AE" w:rsidP="000D084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Дифф.зачет</w:t>
            </w:r>
            <w:proofErr w:type="spellEnd"/>
          </w:p>
        </w:tc>
      </w:tr>
      <w:tr w:rsidR="00A81805" w:rsidRPr="000C5BCA" w14:paraId="2A8B32EB" w14:textId="77777777" w:rsidTr="002D2657">
        <w:tc>
          <w:tcPr>
            <w:tcW w:w="675" w:type="dxa"/>
          </w:tcPr>
          <w:p w14:paraId="066F2FCC" w14:textId="77777777" w:rsidR="00A81805" w:rsidRPr="00DB37A8" w:rsidRDefault="00A81805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14:paraId="72894B78" w14:textId="77777777" w:rsidR="00A81805" w:rsidRPr="00DB37A8" w:rsidRDefault="00A81805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Нормирование и оплата труда</w:t>
            </w:r>
          </w:p>
        </w:tc>
        <w:tc>
          <w:tcPr>
            <w:tcW w:w="4253" w:type="dxa"/>
          </w:tcPr>
          <w:p w14:paraId="18213ACC" w14:textId="77777777" w:rsidR="00A81805" w:rsidRPr="00DB37A8" w:rsidRDefault="00B815AE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Волохова Елена Александровна, доцент, к.т.н.</w:t>
            </w:r>
          </w:p>
        </w:tc>
        <w:tc>
          <w:tcPr>
            <w:tcW w:w="1701" w:type="dxa"/>
          </w:tcPr>
          <w:p w14:paraId="4DD975DB" w14:textId="77777777" w:rsidR="00A81805" w:rsidRPr="00DB37A8" w:rsidRDefault="00B815AE" w:rsidP="000D0840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</w:tr>
      <w:tr w:rsidR="00B815AE" w:rsidRPr="000C5BCA" w14:paraId="22E3B44C" w14:textId="77777777" w:rsidTr="002D2657">
        <w:tc>
          <w:tcPr>
            <w:tcW w:w="675" w:type="dxa"/>
          </w:tcPr>
          <w:p w14:paraId="392D2B7A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111" w:type="dxa"/>
          </w:tcPr>
          <w:p w14:paraId="14E9B373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Маркетинг персонала</w:t>
            </w:r>
          </w:p>
        </w:tc>
        <w:tc>
          <w:tcPr>
            <w:tcW w:w="4253" w:type="dxa"/>
          </w:tcPr>
          <w:p w14:paraId="64960B3B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 xml:space="preserve">Блинникова Анна Валерьевна, доцент, </w:t>
            </w:r>
            <w:proofErr w:type="gramStart"/>
            <w:r w:rsidRPr="00DB37A8">
              <w:rPr>
                <w:rFonts w:ascii="Times New Roman" w:hAnsi="Times New Roman"/>
                <w:sz w:val="21"/>
                <w:szCs w:val="21"/>
              </w:rPr>
              <w:t>к.ф.н.</w:t>
            </w:r>
            <w:proofErr w:type="gramEnd"/>
          </w:p>
        </w:tc>
        <w:tc>
          <w:tcPr>
            <w:tcW w:w="1701" w:type="dxa"/>
          </w:tcPr>
          <w:p w14:paraId="6B39C912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</w:tr>
      <w:tr w:rsidR="00B815AE" w:rsidRPr="000C5BCA" w14:paraId="0A816994" w14:textId="77777777" w:rsidTr="002D2657">
        <w:tc>
          <w:tcPr>
            <w:tcW w:w="675" w:type="dxa"/>
          </w:tcPr>
          <w:p w14:paraId="14888BB9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14:paraId="5564EFF4" w14:textId="45CEB7E7" w:rsidR="00B815AE" w:rsidRPr="00DB37A8" w:rsidRDefault="00534E8C" w:rsidP="00B815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Корпоративная культура</w:t>
            </w:r>
          </w:p>
        </w:tc>
        <w:tc>
          <w:tcPr>
            <w:tcW w:w="4253" w:type="dxa"/>
          </w:tcPr>
          <w:p w14:paraId="1C5642E1" w14:textId="6B1D6D74" w:rsidR="00B815AE" w:rsidRPr="00DB37A8" w:rsidRDefault="00534E8C" w:rsidP="00B815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Светник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Наталья Васильевна, доцент, к.э.н.</w:t>
            </w:r>
          </w:p>
        </w:tc>
        <w:tc>
          <w:tcPr>
            <w:tcW w:w="1701" w:type="dxa"/>
          </w:tcPr>
          <w:p w14:paraId="3450600C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Дифф.зачет</w:t>
            </w:r>
            <w:proofErr w:type="spellEnd"/>
          </w:p>
        </w:tc>
      </w:tr>
      <w:tr w:rsidR="00B815AE" w:rsidRPr="000C5BCA" w14:paraId="230AD83A" w14:textId="77777777" w:rsidTr="002D2657">
        <w:tc>
          <w:tcPr>
            <w:tcW w:w="675" w:type="dxa"/>
          </w:tcPr>
          <w:p w14:paraId="21BC159B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 w14:paraId="47958FAF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 xml:space="preserve">Бизнес-планирование </w:t>
            </w:r>
          </w:p>
        </w:tc>
        <w:tc>
          <w:tcPr>
            <w:tcW w:w="4253" w:type="dxa"/>
          </w:tcPr>
          <w:p w14:paraId="4FB60524" w14:textId="77777777" w:rsidR="00B56EAA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 xml:space="preserve">Соболев Александр Сергеевич, </w:t>
            </w:r>
          </w:p>
          <w:p w14:paraId="14F00462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ст. преподаватель</w:t>
            </w:r>
          </w:p>
        </w:tc>
        <w:tc>
          <w:tcPr>
            <w:tcW w:w="1701" w:type="dxa"/>
          </w:tcPr>
          <w:p w14:paraId="56E4CFF5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Дифф.зачет</w:t>
            </w:r>
            <w:proofErr w:type="spellEnd"/>
          </w:p>
        </w:tc>
      </w:tr>
      <w:tr w:rsidR="00B815AE" w:rsidRPr="000C5BCA" w14:paraId="7F90228D" w14:textId="77777777" w:rsidTr="002D2657">
        <w:tc>
          <w:tcPr>
            <w:tcW w:w="675" w:type="dxa"/>
          </w:tcPr>
          <w:p w14:paraId="7215E3F6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 w14:paraId="4CD74BBA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</w:tcPr>
          <w:p w14:paraId="42D1CE47" w14:textId="30B9C20E" w:rsidR="00B815AE" w:rsidRPr="00DB37A8" w:rsidRDefault="00534E8C" w:rsidP="00B815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Павлов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А.Н.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доцент</w:t>
            </w:r>
          </w:p>
        </w:tc>
        <w:tc>
          <w:tcPr>
            <w:tcW w:w="1701" w:type="dxa"/>
          </w:tcPr>
          <w:p w14:paraId="05E3646B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</w:tr>
      <w:tr w:rsidR="00B815AE" w:rsidRPr="000C5BCA" w14:paraId="339845DE" w14:textId="77777777" w:rsidTr="002D2657">
        <w:tc>
          <w:tcPr>
            <w:tcW w:w="675" w:type="dxa"/>
          </w:tcPr>
          <w:p w14:paraId="578A7894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111" w:type="dxa"/>
          </w:tcPr>
          <w:p w14:paraId="76409B41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Межнациональные и гендерные аспекты управления персоналом</w:t>
            </w:r>
          </w:p>
        </w:tc>
        <w:tc>
          <w:tcPr>
            <w:tcW w:w="4253" w:type="dxa"/>
          </w:tcPr>
          <w:p w14:paraId="2791167C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 xml:space="preserve">Блинникова Анна Валерьевна, доцент, </w:t>
            </w:r>
            <w:proofErr w:type="gramStart"/>
            <w:r w:rsidRPr="00DB37A8">
              <w:rPr>
                <w:rFonts w:ascii="Times New Roman" w:hAnsi="Times New Roman"/>
                <w:sz w:val="21"/>
                <w:szCs w:val="21"/>
              </w:rPr>
              <w:t>к.ф.н.</w:t>
            </w:r>
            <w:proofErr w:type="gramEnd"/>
          </w:p>
        </w:tc>
        <w:tc>
          <w:tcPr>
            <w:tcW w:w="1701" w:type="dxa"/>
          </w:tcPr>
          <w:p w14:paraId="04184EEB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</w:tr>
      <w:tr w:rsidR="00B815AE" w:rsidRPr="000C5BCA" w14:paraId="6DEC2A40" w14:textId="77777777" w:rsidTr="002D2657">
        <w:tc>
          <w:tcPr>
            <w:tcW w:w="675" w:type="dxa"/>
          </w:tcPr>
          <w:p w14:paraId="3D8CF7C9" w14:textId="04A62509" w:rsidR="00B815AE" w:rsidRPr="00DB37A8" w:rsidRDefault="00286100" w:rsidP="00B815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111" w:type="dxa"/>
          </w:tcPr>
          <w:p w14:paraId="640AB80D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Документирование на платформе 1С</w:t>
            </w:r>
          </w:p>
        </w:tc>
        <w:tc>
          <w:tcPr>
            <w:tcW w:w="4253" w:type="dxa"/>
          </w:tcPr>
          <w:p w14:paraId="0A43C95B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Тихонова Ирина Васильевна, доцент, к.т.н.</w:t>
            </w:r>
          </w:p>
        </w:tc>
        <w:tc>
          <w:tcPr>
            <w:tcW w:w="1701" w:type="dxa"/>
          </w:tcPr>
          <w:p w14:paraId="65905A7C" w14:textId="77777777" w:rsidR="00B815AE" w:rsidRPr="00DB37A8" w:rsidRDefault="00B815AE" w:rsidP="00B815AE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Зачет</w:t>
            </w:r>
          </w:p>
        </w:tc>
      </w:tr>
      <w:tr w:rsidR="00B56EAA" w:rsidRPr="000C5BCA" w14:paraId="63A216AA" w14:textId="77777777" w:rsidTr="002D2657">
        <w:tc>
          <w:tcPr>
            <w:tcW w:w="675" w:type="dxa"/>
          </w:tcPr>
          <w:p w14:paraId="181DC5F9" w14:textId="707C524C" w:rsidR="00B56EAA" w:rsidRPr="00DB37A8" w:rsidRDefault="00286100" w:rsidP="00B56EA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111" w:type="dxa"/>
          </w:tcPr>
          <w:p w14:paraId="4940AA83" w14:textId="77777777" w:rsidR="00B56EAA" w:rsidRPr="00DB37A8" w:rsidRDefault="00B56EAA" w:rsidP="00B56EAA">
            <w:pPr>
              <w:rPr>
                <w:rFonts w:ascii="Times New Roman" w:hAnsi="Times New Roman"/>
                <w:sz w:val="21"/>
                <w:szCs w:val="21"/>
              </w:rPr>
            </w:pPr>
            <w:r w:rsidRPr="00DB37A8">
              <w:rPr>
                <w:rFonts w:ascii="Times New Roman" w:hAnsi="Times New Roman"/>
                <w:sz w:val="21"/>
                <w:szCs w:val="21"/>
              </w:rPr>
              <w:t>Курсовая работа «Основы анализа системы управления персоналом»</w:t>
            </w:r>
          </w:p>
        </w:tc>
        <w:tc>
          <w:tcPr>
            <w:tcW w:w="4253" w:type="dxa"/>
          </w:tcPr>
          <w:p w14:paraId="50DA4140" w14:textId="77777777" w:rsidR="00B56EAA" w:rsidRPr="00DB37A8" w:rsidRDefault="00B56EAA" w:rsidP="00B56EA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Вильчинская</w:t>
            </w:r>
            <w:proofErr w:type="spellEnd"/>
            <w:r w:rsidRPr="00DB37A8">
              <w:rPr>
                <w:rFonts w:ascii="Times New Roman" w:hAnsi="Times New Roman"/>
                <w:sz w:val="21"/>
                <w:szCs w:val="21"/>
              </w:rPr>
              <w:t xml:space="preserve"> Марина Александровна, доцент, к.э.н.</w:t>
            </w:r>
          </w:p>
        </w:tc>
        <w:tc>
          <w:tcPr>
            <w:tcW w:w="1701" w:type="dxa"/>
          </w:tcPr>
          <w:p w14:paraId="60061009" w14:textId="77777777" w:rsidR="00B56EAA" w:rsidRPr="00DB37A8" w:rsidRDefault="00B56EAA" w:rsidP="00B56EAA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B37A8">
              <w:rPr>
                <w:rFonts w:ascii="Times New Roman" w:hAnsi="Times New Roman"/>
                <w:sz w:val="21"/>
                <w:szCs w:val="21"/>
              </w:rPr>
              <w:t>Дифф.зачет</w:t>
            </w:r>
            <w:proofErr w:type="spellEnd"/>
          </w:p>
        </w:tc>
      </w:tr>
    </w:tbl>
    <w:p w14:paraId="5C4C5917" w14:textId="77777777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8029F51" w14:textId="77777777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14:paraId="17A6F012" w14:textId="77777777" w:rsidR="006B4DB4" w:rsidRDefault="006B4DB4" w:rsidP="008B7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</w:t>
      </w:r>
      <w:r w:rsidR="00B56EA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В.К. Карнаухова                                      </w:t>
      </w:r>
    </w:p>
    <w:p w14:paraId="7A54AFF0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DEE7C61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126682F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977AFD7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A179A3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0C43457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18A414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65B6F21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C312FD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2BC511E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80EA9A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5B4F5C8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8A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9DF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86100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D6A19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58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4E8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859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26FE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B7BAE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4091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F8A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1805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56EAA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15AE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7A8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2A37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44DF2"/>
  <w15:docId w15:val="{3C9573C0-3E0A-4DE3-ACE1-49EBAF69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31</cp:revision>
  <dcterms:created xsi:type="dcterms:W3CDTF">2018-12-14T03:50:00Z</dcterms:created>
  <dcterms:modified xsi:type="dcterms:W3CDTF">2022-05-18T05:50:00Z</dcterms:modified>
</cp:coreProperties>
</file>