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CEB4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6759E84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294F009A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56D6D4D5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0AAFD4C3" w14:textId="4E3563FB"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94A65">
        <w:rPr>
          <w:rFonts w:ascii="Times New Roman" w:hAnsi="Times New Roman"/>
          <w:sz w:val="24"/>
          <w:szCs w:val="24"/>
        </w:rPr>
        <w:t>2</w:t>
      </w:r>
      <w:r w:rsidR="0023488C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1681E71A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108B9502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55E028EB" w14:textId="1F928D68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594A65">
        <w:rPr>
          <w:rFonts w:ascii="Times New Roman" w:hAnsi="Times New Roman"/>
          <w:sz w:val="24"/>
          <w:szCs w:val="24"/>
        </w:rPr>
        <w:t>2</w:t>
      </w:r>
      <w:r w:rsidR="0023488C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</w:t>
      </w:r>
      <w:r w:rsidR="0023488C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138EAC3F" w14:textId="77777777" w:rsidR="001F50DA" w:rsidRPr="003C0795" w:rsidRDefault="00B92A12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38.03.03 Управление персоналом,</w:t>
      </w:r>
    </w:p>
    <w:p w14:paraId="63729D70" w14:textId="77777777" w:rsidR="00B70DF9" w:rsidRPr="003C0795" w:rsidRDefault="001F50DA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B92A12" w:rsidRPr="00B92A12">
        <w:rPr>
          <w:rFonts w:ascii="Times New Roman" w:hAnsi="Times New Roman"/>
          <w:sz w:val="24"/>
          <w:szCs w:val="24"/>
          <w:u w:val="single"/>
        </w:rPr>
        <w:t>Администрирование и документирование процессов управления персоналом</w:t>
      </w:r>
    </w:p>
    <w:p w14:paraId="3F0EC680" w14:textId="0445D3B1"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23488C">
        <w:rPr>
          <w:rFonts w:ascii="Times New Roman" w:hAnsi="Times New Roman"/>
          <w:sz w:val="24"/>
          <w:szCs w:val="24"/>
          <w:u w:val="single"/>
        </w:rPr>
        <w:t>30 мая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594A65">
        <w:rPr>
          <w:rFonts w:ascii="Times New Roman" w:hAnsi="Times New Roman"/>
          <w:sz w:val="24"/>
          <w:szCs w:val="24"/>
          <w:u w:val="single"/>
        </w:rPr>
        <w:t>2</w:t>
      </w:r>
      <w:r w:rsidR="0023488C">
        <w:rPr>
          <w:rFonts w:ascii="Times New Roman" w:hAnsi="Times New Roman"/>
          <w:sz w:val="24"/>
          <w:szCs w:val="24"/>
          <w:u w:val="single"/>
        </w:rPr>
        <w:t>6</w:t>
      </w:r>
      <w:r w:rsidR="00594A65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</w:t>
      </w:r>
      <w:r w:rsidR="0023488C">
        <w:rPr>
          <w:rFonts w:ascii="Times New Roman" w:hAnsi="Times New Roman"/>
          <w:sz w:val="24"/>
          <w:szCs w:val="24"/>
          <w:u w:val="single"/>
        </w:rPr>
        <w:t>2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34E1FD29" w14:textId="77777777" w:rsidR="00AD132D" w:rsidRPr="00DF7436" w:rsidRDefault="00AD132D" w:rsidP="00594A6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993"/>
        <w:gridCol w:w="992"/>
        <w:gridCol w:w="992"/>
        <w:gridCol w:w="851"/>
        <w:gridCol w:w="885"/>
        <w:gridCol w:w="850"/>
      </w:tblGrid>
      <w:tr w:rsidR="003C0795" w:rsidRPr="003C0795" w14:paraId="3490B38C" w14:textId="77777777" w:rsidTr="006D6E36">
        <w:tc>
          <w:tcPr>
            <w:tcW w:w="534" w:type="dxa"/>
            <w:vMerge w:val="restart"/>
          </w:tcPr>
          <w:p w14:paraId="5CB9CD8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5F0DD63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268" w:type="dxa"/>
            <w:vMerge w:val="restart"/>
          </w:tcPr>
          <w:p w14:paraId="30E085C1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3077FB4E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977" w:type="dxa"/>
            <w:gridSpan w:val="3"/>
          </w:tcPr>
          <w:p w14:paraId="05F0B00A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86" w:type="dxa"/>
            <w:gridSpan w:val="3"/>
          </w:tcPr>
          <w:p w14:paraId="7D9E14CB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14:paraId="6DC39B46" w14:textId="77777777" w:rsidTr="006D6E36">
        <w:tc>
          <w:tcPr>
            <w:tcW w:w="534" w:type="dxa"/>
            <w:vMerge/>
          </w:tcPr>
          <w:p w14:paraId="2E44C8D1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FD8D44B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54F6F8" w14:textId="77777777"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936B00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2C7CAFD9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14:paraId="4672F14C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14:paraId="429FC5CE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5" w:type="dxa"/>
          </w:tcPr>
          <w:p w14:paraId="06743779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3380C2F2" w14:textId="77777777"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3488C" w:rsidRPr="003C0795" w14:paraId="630C5989" w14:textId="77777777" w:rsidTr="006D6E36">
        <w:tc>
          <w:tcPr>
            <w:tcW w:w="534" w:type="dxa"/>
          </w:tcPr>
          <w:p w14:paraId="67AD8E52" w14:textId="2F5E6898" w:rsidR="0023488C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839D342" w14:textId="4633AD71" w:rsidR="0023488C" w:rsidRDefault="0023488C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14:paraId="05928CA7" w14:textId="77777777" w:rsidR="0023488C" w:rsidRDefault="0023488C" w:rsidP="0023488C">
            <w:pPr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 xml:space="preserve">Иовлева </w:t>
            </w:r>
            <w:proofErr w:type="gramStart"/>
            <w:r w:rsidRPr="0023488C">
              <w:rPr>
                <w:rFonts w:ascii="Times New Roman" w:hAnsi="Times New Roman"/>
                <w:sz w:val="24"/>
                <w:szCs w:val="24"/>
              </w:rPr>
              <w:t>Ю.С.</w:t>
            </w:r>
            <w:proofErr w:type="gramEnd"/>
            <w:r w:rsidRPr="00234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4ADE7DC" w14:textId="330FF0B8" w:rsidR="0023488C" w:rsidRPr="0023488C" w:rsidRDefault="0023488C" w:rsidP="0023488C">
            <w:pPr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ст. преп.,</w:t>
            </w:r>
          </w:p>
          <w:p w14:paraId="2D6A3AEF" w14:textId="4E96C3A2" w:rsidR="0023488C" w:rsidRDefault="0023488C" w:rsidP="0023488C">
            <w:pPr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Подкаменная Е.В., доцент</w:t>
            </w:r>
          </w:p>
        </w:tc>
        <w:tc>
          <w:tcPr>
            <w:tcW w:w="993" w:type="dxa"/>
          </w:tcPr>
          <w:p w14:paraId="3EBDA314" w14:textId="77777777" w:rsidR="005F51E0" w:rsidRDefault="0023488C" w:rsidP="00BA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5F639FE4" w14:textId="17309B2C" w:rsidR="0023488C" w:rsidRDefault="0023488C" w:rsidP="00BA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992" w:type="dxa"/>
          </w:tcPr>
          <w:p w14:paraId="2AA0973F" w14:textId="77777777" w:rsidR="0023488C" w:rsidRPr="0023488C" w:rsidRDefault="0023488C" w:rsidP="0023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0BF9C918" w14:textId="6DD71072" w:rsidR="0023488C" w:rsidRDefault="0023488C" w:rsidP="0023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992" w:type="dxa"/>
          </w:tcPr>
          <w:p w14:paraId="08A45A57" w14:textId="0F174B12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242A6D0F" w14:textId="169FBDE1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885" w:type="dxa"/>
          </w:tcPr>
          <w:p w14:paraId="30AC9217" w14:textId="77777777" w:rsidR="0023488C" w:rsidRPr="0023488C" w:rsidRDefault="0023488C" w:rsidP="0023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ул.</w:t>
            </w:r>
          </w:p>
          <w:p w14:paraId="0AA6ADCC" w14:textId="676D4CE7" w:rsidR="0023488C" w:rsidRDefault="0023488C" w:rsidP="00234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Тена,2</w:t>
            </w:r>
          </w:p>
        </w:tc>
        <w:tc>
          <w:tcPr>
            <w:tcW w:w="850" w:type="dxa"/>
          </w:tcPr>
          <w:p w14:paraId="37661A51" w14:textId="1F5510E6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3488C" w:rsidRPr="003C0795" w14:paraId="159649E9" w14:textId="77777777" w:rsidTr="006D6E36">
        <w:tc>
          <w:tcPr>
            <w:tcW w:w="534" w:type="dxa"/>
          </w:tcPr>
          <w:p w14:paraId="5DD46D46" w14:textId="53DF6396" w:rsidR="0023488C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970F930" w14:textId="51FBC753" w:rsidR="0023488C" w:rsidRDefault="0023488C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23488C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</w:tcPr>
          <w:p w14:paraId="3E146959" w14:textId="2B4AD0ED" w:rsidR="0023488C" w:rsidRDefault="0023488C" w:rsidP="00B94E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88C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23488C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к.э.н.</w:t>
            </w:r>
          </w:p>
        </w:tc>
        <w:tc>
          <w:tcPr>
            <w:tcW w:w="993" w:type="dxa"/>
          </w:tcPr>
          <w:p w14:paraId="301A5D0A" w14:textId="7A026FAF" w:rsidR="0023488C" w:rsidRDefault="0023488C" w:rsidP="00BA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14:paraId="7E701D13" w14:textId="322A1226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E1856F1" w14:textId="1C329D4A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51" w:type="dxa"/>
          </w:tcPr>
          <w:p w14:paraId="76CC2AE6" w14:textId="24719D4F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885" w:type="dxa"/>
          </w:tcPr>
          <w:p w14:paraId="1196A11C" w14:textId="6B14D6B4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5AAF63D8" w14:textId="682F39AD" w:rsidR="0023488C" w:rsidRDefault="0023488C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873105" w:rsidRPr="003C0795" w14:paraId="0BB009F5" w14:textId="77777777" w:rsidTr="006D6E36">
        <w:tc>
          <w:tcPr>
            <w:tcW w:w="534" w:type="dxa"/>
          </w:tcPr>
          <w:p w14:paraId="0CDF3B83" w14:textId="3BFC5F90" w:rsidR="0087310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AFAC6E9" w14:textId="4E82C5B0" w:rsidR="00873105" w:rsidRDefault="00873105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873105">
              <w:rPr>
                <w:rFonts w:ascii="Times New Roman" w:hAnsi="Times New Roman"/>
                <w:sz w:val="24"/>
                <w:szCs w:val="24"/>
              </w:rPr>
              <w:t>Организация труда и производственный менеджмент</w:t>
            </w:r>
          </w:p>
        </w:tc>
        <w:tc>
          <w:tcPr>
            <w:tcW w:w="2268" w:type="dxa"/>
          </w:tcPr>
          <w:p w14:paraId="31ADCCEF" w14:textId="5C287565" w:rsidR="00873105" w:rsidRDefault="00873105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873105">
              <w:rPr>
                <w:rFonts w:ascii="Times New Roman" w:hAnsi="Times New Roman"/>
                <w:sz w:val="24"/>
                <w:szCs w:val="24"/>
              </w:rPr>
              <w:t>Волохова Елена Александровна, доцент, к.т.н.</w:t>
            </w:r>
          </w:p>
        </w:tc>
        <w:tc>
          <w:tcPr>
            <w:tcW w:w="993" w:type="dxa"/>
          </w:tcPr>
          <w:p w14:paraId="739BC310" w14:textId="76ED1441" w:rsidR="00873105" w:rsidRDefault="00873105" w:rsidP="00BA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992" w:type="dxa"/>
          </w:tcPr>
          <w:p w14:paraId="39973FA3" w14:textId="0F5291E9" w:rsidR="0087310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14:paraId="7A712FBF" w14:textId="7EDA2FB4" w:rsidR="0087310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6341A2ED" w14:textId="3C395BB4" w:rsidR="0087310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885" w:type="dxa"/>
          </w:tcPr>
          <w:p w14:paraId="681457B4" w14:textId="42870DAA" w:rsidR="0087310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6F758D06" w14:textId="2DAE2B2B" w:rsidR="0087310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94A65" w:rsidRPr="003C0795" w14:paraId="674AF915" w14:textId="77777777" w:rsidTr="006D6E36">
        <w:tc>
          <w:tcPr>
            <w:tcW w:w="534" w:type="dxa"/>
          </w:tcPr>
          <w:p w14:paraId="0428B2B6" w14:textId="5BEAEAA2" w:rsidR="00594A65" w:rsidRPr="003C079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85CA159" w14:textId="77777777" w:rsidR="00594A65" w:rsidRPr="003C0795" w:rsidRDefault="00594A65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Сетевые ресурсы в управлении</w:t>
            </w:r>
          </w:p>
        </w:tc>
        <w:tc>
          <w:tcPr>
            <w:tcW w:w="2268" w:type="dxa"/>
          </w:tcPr>
          <w:p w14:paraId="53044D9B" w14:textId="77777777" w:rsidR="00873105" w:rsidRDefault="00594A65" w:rsidP="00B94E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</w:t>
            </w:r>
          </w:p>
          <w:p w14:paraId="04A693C6" w14:textId="0DBAD183" w:rsidR="00594A65" w:rsidRDefault="00594A65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3" w:type="dxa"/>
          </w:tcPr>
          <w:p w14:paraId="057FCE80" w14:textId="04CB0D2A" w:rsidR="00594A65" w:rsidRDefault="00873105" w:rsidP="00BA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4A65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92" w:type="dxa"/>
          </w:tcPr>
          <w:p w14:paraId="1321C77D" w14:textId="629ADDF5" w:rsidR="00594A65" w:rsidRPr="003C079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14:paraId="11EEC8BA" w14:textId="77777777" w:rsidR="00594A65" w:rsidRDefault="00594A6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14:paraId="10973189" w14:textId="1EF9FDBF" w:rsidR="00594A6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594A65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885" w:type="dxa"/>
          </w:tcPr>
          <w:p w14:paraId="1353FD75" w14:textId="6E1FD8E8" w:rsidR="00594A65" w:rsidRPr="003C0795" w:rsidRDefault="0087310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14:paraId="182F3D2F" w14:textId="77777777" w:rsidR="00594A65" w:rsidRDefault="00594A65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599EA71A" w14:textId="39BA4C1D" w:rsidR="005C4EE3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23488C">
        <w:rPr>
          <w:rFonts w:ascii="Times New Roman" w:hAnsi="Times New Roman"/>
          <w:sz w:val="24"/>
          <w:szCs w:val="24"/>
        </w:rPr>
        <w:t>23</w:t>
      </w:r>
      <w:proofErr w:type="gramEnd"/>
      <w:r w:rsidR="00594A65">
        <w:rPr>
          <w:rFonts w:ascii="Times New Roman" w:hAnsi="Times New Roman"/>
          <w:sz w:val="24"/>
          <w:szCs w:val="24"/>
        </w:rPr>
        <w:t xml:space="preserve"> мая по </w:t>
      </w:r>
      <w:r w:rsidR="0023488C">
        <w:rPr>
          <w:rFonts w:ascii="Times New Roman" w:hAnsi="Times New Roman"/>
          <w:sz w:val="24"/>
          <w:szCs w:val="24"/>
        </w:rPr>
        <w:t>29 мая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 w:rsidR="0023488C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819"/>
        <w:gridCol w:w="1418"/>
      </w:tblGrid>
      <w:tr w:rsidR="009C6D0A" w:rsidRPr="000C5BCA" w14:paraId="35374E13" w14:textId="77777777" w:rsidTr="00232DAE">
        <w:trPr>
          <w:trHeight w:val="654"/>
        </w:trPr>
        <w:tc>
          <w:tcPr>
            <w:tcW w:w="675" w:type="dxa"/>
          </w:tcPr>
          <w:p w14:paraId="367D7453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14:paraId="05E472DE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819" w:type="dxa"/>
          </w:tcPr>
          <w:p w14:paraId="2817528A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1C65233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04C2EBD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15A9FC0D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594A65" w:rsidRPr="000C5BCA" w14:paraId="70961B6A" w14:textId="77777777" w:rsidTr="00232DAE">
        <w:tc>
          <w:tcPr>
            <w:tcW w:w="675" w:type="dxa"/>
          </w:tcPr>
          <w:p w14:paraId="25BAF018" w14:textId="77777777" w:rsidR="00594A65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14:paraId="0F997D3F" w14:textId="77777777" w:rsidR="00594A65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4819" w:type="dxa"/>
          </w:tcPr>
          <w:p w14:paraId="0E669A07" w14:textId="77777777" w:rsidR="00594A65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Маргарита Дмитриевна, доцент, д.и.н.</w:t>
            </w:r>
          </w:p>
        </w:tc>
        <w:tc>
          <w:tcPr>
            <w:tcW w:w="1418" w:type="dxa"/>
          </w:tcPr>
          <w:p w14:paraId="112FC49B" w14:textId="77777777" w:rsidR="00594A65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94A65" w:rsidRPr="000C5BCA" w14:paraId="521EF151" w14:textId="77777777" w:rsidTr="00232DAE">
        <w:tc>
          <w:tcPr>
            <w:tcW w:w="675" w:type="dxa"/>
          </w:tcPr>
          <w:p w14:paraId="49A698AF" w14:textId="77777777" w:rsidR="00594A65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14:paraId="173C5010" w14:textId="77777777" w:rsidR="00594A65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4819" w:type="dxa"/>
          </w:tcPr>
          <w:p w14:paraId="7FD82B28" w14:textId="17A45A80" w:rsidR="00594A65" w:rsidRDefault="005F51E0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Грошева Надежда Борисовна</w:t>
            </w:r>
            <w:r w:rsidR="00594A6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доцент</w:t>
            </w:r>
            <w:r w:rsidR="00594A65">
              <w:rPr>
                <w:rFonts w:ascii="Times New Roman" w:hAnsi="Times New Roman"/>
              </w:rPr>
              <w:t>, д.э.н.</w:t>
            </w:r>
          </w:p>
        </w:tc>
        <w:tc>
          <w:tcPr>
            <w:tcW w:w="1418" w:type="dxa"/>
          </w:tcPr>
          <w:p w14:paraId="22FCAA53" w14:textId="77777777" w:rsidR="00594A65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94A65" w:rsidRPr="000C5BCA" w14:paraId="27578C76" w14:textId="77777777" w:rsidTr="00232DAE">
        <w:tc>
          <w:tcPr>
            <w:tcW w:w="675" w:type="dxa"/>
          </w:tcPr>
          <w:p w14:paraId="081C8EFD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14:paraId="4AA63C3A" w14:textId="77777777" w:rsidR="00594A65" w:rsidRDefault="00594A65" w:rsidP="00594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4819" w:type="dxa"/>
          </w:tcPr>
          <w:p w14:paraId="66615F60" w14:textId="77777777" w:rsidR="00594A65" w:rsidRDefault="00594A65" w:rsidP="00594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Елена Викторовна, доцент, к.и.н.</w:t>
            </w:r>
          </w:p>
        </w:tc>
        <w:tc>
          <w:tcPr>
            <w:tcW w:w="1418" w:type="dxa"/>
          </w:tcPr>
          <w:p w14:paraId="4094CBB4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594A65" w:rsidRPr="000C5BCA" w14:paraId="312C69B4" w14:textId="77777777" w:rsidTr="00232DAE">
        <w:tc>
          <w:tcPr>
            <w:tcW w:w="675" w:type="dxa"/>
          </w:tcPr>
          <w:p w14:paraId="64B45D10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14:paraId="7663129D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организация</w:t>
            </w:r>
          </w:p>
        </w:tc>
        <w:tc>
          <w:tcPr>
            <w:tcW w:w="4819" w:type="dxa"/>
          </w:tcPr>
          <w:p w14:paraId="51CE0F24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Волохова Светлана Геннадьевна, доцент, к.э.н.</w:t>
            </w:r>
          </w:p>
        </w:tc>
        <w:tc>
          <w:tcPr>
            <w:tcW w:w="1418" w:type="dxa"/>
          </w:tcPr>
          <w:p w14:paraId="6927A687" w14:textId="77777777" w:rsidR="00594A65" w:rsidRDefault="00594A65" w:rsidP="00594A6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594A65" w:rsidRPr="000C5BCA" w14:paraId="500740B7" w14:textId="77777777" w:rsidTr="00232DAE">
        <w:tc>
          <w:tcPr>
            <w:tcW w:w="675" w:type="dxa"/>
          </w:tcPr>
          <w:p w14:paraId="0FDFDE02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14:paraId="1A54AE5F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карьерой</w:t>
            </w:r>
          </w:p>
        </w:tc>
        <w:tc>
          <w:tcPr>
            <w:tcW w:w="4819" w:type="dxa"/>
          </w:tcPr>
          <w:p w14:paraId="3DB23C77" w14:textId="77777777" w:rsidR="00594A65" w:rsidRDefault="00594A65" w:rsidP="00594A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Чипизубова</w:t>
            </w:r>
            <w:proofErr w:type="spellEnd"/>
            <w:r>
              <w:rPr>
                <w:rFonts w:ascii="Times New Roman" w:hAnsi="Times New Roman"/>
              </w:rPr>
              <w:t xml:space="preserve"> Виталия Николаевна, доцент, к.э.н.</w:t>
            </w:r>
          </w:p>
        </w:tc>
        <w:tc>
          <w:tcPr>
            <w:tcW w:w="1418" w:type="dxa"/>
          </w:tcPr>
          <w:p w14:paraId="79C685C8" w14:textId="77777777" w:rsidR="00594A65" w:rsidRPr="007A2C27" w:rsidRDefault="00594A65" w:rsidP="00594A65">
            <w:pPr>
              <w:jc w:val="center"/>
              <w:rPr>
                <w:rFonts w:ascii="Times New Roman" w:hAnsi="Times New Roman"/>
              </w:rPr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94A65" w:rsidRPr="000C5BCA" w14:paraId="63C5DA75" w14:textId="77777777" w:rsidTr="00232DAE">
        <w:tc>
          <w:tcPr>
            <w:tcW w:w="675" w:type="dxa"/>
          </w:tcPr>
          <w:p w14:paraId="414A9E72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14:paraId="66AD5FD1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управления персоналом</w:t>
            </w:r>
          </w:p>
        </w:tc>
        <w:tc>
          <w:tcPr>
            <w:tcW w:w="4819" w:type="dxa"/>
          </w:tcPr>
          <w:p w14:paraId="2441BE0D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Марина Валерьевна, доцент, к.и.н.</w:t>
            </w:r>
          </w:p>
        </w:tc>
        <w:tc>
          <w:tcPr>
            <w:tcW w:w="1418" w:type="dxa"/>
          </w:tcPr>
          <w:p w14:paraId="0924CC7F" w14:textId="77777777" w:rsidR="00594A65" w:rsidRDefault="00594A65" w:rsidP="00594A65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94A65" w:rsidRPr="000C5BCA" w14:paraId="2EBFCBCC" w14:textId="77777777" w:rsidTr="00232DAE">
        <w:tc>
          <w:tcPr>
            <w:tcW w:w="675" w:type="dxa"/>
          </w:tcPr>
          <w:p w14:paraId="385AAECB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</w:tcPr>
          <w:p w14:paraId="09F077FE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поведение</w:t>
            </w:r>
          </w:p>
        </w:tc>
        <w:tc>
          <w:tcPr>
            <w:tcW w:w="4819" w:type="dxa"/>
          </w:tcPr>
          <w:p w14:paraId="6938015F" w14:textId="77777777" w:rsidR="00594A65" w:rsidRPr="007B15F0" w:rsidRDefault="00232DAE" w:rsidP="00594A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Чипизубова</w:t>
            </w:r>
            <w:proofErr w:type="spellEnd"/>
            <w:r>
              <w:rPr>
                <w:rFonts w:ascii="Times New Roman" w:hAnsi="Times New Roman"/>
              </w:rPr>
              <w:t xml:space="preserve"> Виталия Николаевна, доцент, к.э.н.</w:t>
            </w:r>
          </w:p>
        </w:tc>
        <w:tc>
          <w:tcPr>
            <w:tcW w:w="1418" w:type="dxa"/>
          </w:tcPr>
          <w:p w14:paraId="249978E6" w14:textId="77777777" w:rsidR="00594A65" w:rsidRPr="007A2C27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94A65" w:rsidRPr="000C5BCA" w14:paraId="2649F777" w14:textId="77777777" w:rsidTr="00232DAE">
        <w:tc>
          <w:tcPr>
            <w:tcW w:w="675" w:type="dxa"/>
          </w:tcPr>
          <w:p w14:paraId="0EFA2C73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</w:tcPr>
          <w:p w14:paraId="2E87FB5D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819" w:type="dxa"/>
          </w:tcPr>
          <w:p w14:paraId="31C2F27B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14:paraId="1EDD2E67" w14:textId="77777777" w:rsidR="00594A65" w:rsidRDefault="00594A65" w:rsidP="00594A65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94A65" w:rsidRPr="000C5BCA" w14:paraId="6CEBD898" w14:textId="77777777" w:rsidTr="00232DAE">
        <w:tc>
          <w:tcPr>
            <w:tcW w:w="675" w:type="dxa"/>
          </w:tcPr>
          <w:p w14:paraId="7EA76618" w14:textId="77777777" w:rsidR="00594A65" w:rsidRPr="007B15F0" w:rsidRDefault="00594A65" w:rsidP="00594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</w:tcPr>
          <w:p w14:paraId="7704AD10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по дисциплине «Управление персоналом»</w:t>
            </w:r>
            <w:r w:rsidRPr="007B15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</w:tcPr>
          <w:p w14:paraId="097032E1" w14:textId="77777777" w:rsidR="00594A65" w:rsidRPr="003C0795" w:rsidRDefault="00594A65" w:rsidP="00594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к.э.н.</w:t>
            </w:r>
          </w:p>
        </w:tc>
        <w:tc>
          <w:tcPr>
            <w:tcW w:w="1418" w:type="dxa"/>
          </w:tcPr>
          <w:p w14:paraId="305CA327" w14:textId="77777777" w:rsidR="00594A65" w:rsidRPr="007B15F0" w:rsidRDefault="00594A65" w:rsidP="00594A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2EE13FB9" w14:textId="77777777" w:rsidR="00B70DF9" w:rsidRPr="00066EBE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66EBE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066EBE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066EBE">
        <w:rPr>
          <w:rFonts w:ascii="Times New Roman" w:hAnsi="Times New Roman"/>
          <w:sz w:val="28"/>
          <w:szCs w:val="28"/>
        </w:rPr>
        <w:t>Д</w:t>
      </w:r>
      <w:r w:rsidRPr="00066EBE">
        <w:rPr>
          <w:rFonts w:ascii="Times New Roman" w:hAnsi="Times New Roman"/>
          <w:sz w:val="28"/>
          <w:szCs w:val="28"/>
        </w:rPr>
        <w:t>.</w:t>
      </w:r>
      <w:r w:rsidR="009B7AC2" w:rsidRPr="00066EBE">
        <w:rPr>
          <w:rFonts w:ascii="Times New Roman" w:hAnsi="Times New Roman"/>
          <w:sz w:val="28"/>
          <w:szCs w:val="28"/>
        </w:rPr>
        <w:t>А</w:t>
      </w:r>
      <w:r w:rsidRPr="00066EBE">
        <w:rPr>
          <w:rFonts w:ascii="Times New Roman" w:hAnsi="Times New Roman"/>
          <w:sz w:val="28"/>
          <w:szCs w:val="28"/>
        </w:rPr>
        <w:t xml:space="preserve">. </w:t>
      </w:r>
      <w:r w:rsidR="009B7AC2" w:rsidRPr="00066EBE">
        <w:rPr>
          <w:rFonts w:ascii="Times New Roman" w:hAnsi="Times New Roman"/>
          <w:sz w:val="28"/>
          <w:szCs w:val="28"/>
        </w:rPr>
        <w:t>Матвеев</w:t>
      </w:r>
    </w:p>
    <w:p w14:paraId="12566378" w14:textId="77777777" w:rsidR="002C259D" w:rsidRPr="00066EBE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EBE">
        <w:rPr>
          <w:rFonts w:ascii="Times New Roman" w:hAnsi="Times New Roman"/>
          <w:sz w:val="28"/>
          <w:szCs w:val="28"/>
        </w:rPr>
        <w:t xml:space="preserve">Декан факультета </w:t>
      </w:r>
      <w:r w:rsidR="00594A6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953F1" w:rsidRPr="00066EBE">
        <w:rPr>
          <w:rFonts w:ascii="Times New Roman" w:hAnsi="Times New Roman"/>
          <w:sz w:val="28"/>
          <w:szCs w:val="28"/>
        </w:rPr>
        <w:t>В.К. Карнаухова</w:t>
      </w:r>
      <w:r w:rsidR="00B70DF9" w:rsidRPr="00066EBE">
        <w:rPr>
          <w:rFonts w:ascii="Times New Roman" w:hAnsi="Times New Roman"/>
          <w:sz w:val="28"/>
          <w:szCs w:val="28"/>
        </w:rPr>
        <w:t xml:space="preserve">         </w:t>
      </w:r>
      <w:r w:rsidR="003953F1" w:rsidRPr="00066EBE">
        <w:rPr>
          <w:rFonts w:ascii="Times New Roman" w:hAnsi="Times New Roman"/>
          <w:sz w:val="28"/>
          <w:szCs w:val="28"/>
        </w:rPr>
        <w:t xml:space="preserve">  </w:t>
      </w:r>
    </w:p>
    <w:p w14:paraId="17329C1B" w14:textId="77777777" w:rsidR="000D56FF" w:rsidRPr="00066EBE" w:rsidRDefault="000D56FF" w:rsidP="000D56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6EBE">
        <w:rPr>
          <w:rFonts w:ascii="Times New Roman" w:hAnsi="Times New Roman"/>
          <w:sz w:val="28"/>
          <w:szCs w:val="28"/>
        </w:rPr>
        <w:t xml:space="preserve"> </w:t>
      </w:r>
    </w:p>
    <w:p w14:paraId="0B9B836A" w14:textId="77777777"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6EBE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09BA"/>
    <w:rsid w:val="002231BA"/>
    <w:rsid w:val="00223822"/>
    <w:rsid w:val="00226134"/>
    <w:rsid w:val="002321BA"/>
    <w:rsid w:val="00232DAE"/>
    <w:rsid w:val="0023488C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4A65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51E0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5BE8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6E36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3105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2A12"/>
    <w:rsid w:val="00B94EC0"/>
    <w:rsid w:val="00B9640C"/>
    <w:rsid w:val="00B96BBF"/>
    <w:rsid w:val="00BA38E4"/>
    <w:rsid w:val="00BA3C40"/>
    <w:rsid w:val="00BA4A81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C13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8DEFB"/>
  <w15:docId w15:val="{60EF7FE7-71AF-4026-ABF7-C95D725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46</cp:revision>
  <cp:lastPrinted>2020-05-28T05:09:00Z</cp:lastPrinted>
  <dcterms:created xsi:type="dcterms:W3CDTF">2018-12-14T02:59:00Z</dcterms:created>
  <dcterms:modified xsi:type="dcterms:W3CDTF">2022-05-18T01:45:00Z</dcterms:modified>
</cp:coreProperties>
</file>